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F40" w:rsidRDefault="00442F40" w:rsidP="00442F40">
      <w:pPr>
        <w:jc w:val="center"/>
        <w:rPr>
          <w:rFonts w:ascii="Times New Roman" w:hAnsi="Times New Roman" w:cs="Times New Roman"/>
          <w:b/>
          <w:sz w:val="28"/>
          <w:szCs w:val="28"/>
        </w:rPr>
      </w:pPr>
      <w:r>
        <w:rPr>
          <w:rFonts w:ascii="Times New Roman" w:eastAsia="Times New Roman" w:hAnsi="Times New Roman" w:cs="Times New Roman"/>
          <w:b/>
          <w:bCs/>
          <w:color w:val="FF0000"/>
          <w:kern w:val="36"/>
          <w:sz w:val="48"/>
          <w:szCs w:val="48"/>
          <w:lang w:eastAsia="ru-RU"/>
        </w:rPr>
        <w:t xml:space="preserve">           </w:t>
      </w:r>
      <w:r>
        <w:rPr>
          <w:rFonts w:ascii="Times New Roman" w:hAnsi="Times New Roman" w:cs="Times New Roman"/>
          <w:b/>
          <w:sz w:val="28"/>
          <w:szCs w:val="28"/>
        </w:rPr>
        <w:t>Муниципальное бюджетное дошкольное образовательное учреждение</w:t>
      </w:r>
    </w:p>
    <w:p w:rsidR="00442F40" w:rsidRDefault="00442F40" w:rsidP="00442F40">
      <w:pPr>
        <w:jc w:val="center"/>
        <w:rPr>
          <w:rFonts w:ascii="Times New Roman" w:hAnsi="Times New Roman" w:cs="Times New Roman"/>
          <w:b/>
          <w:sz w:val="28"/>
          <w:szCs w:val="28"/>
        </w:rPr>
      </w:pPr>
      <w:r>
        <w:rPr>
          <w:rFonts w:ascii="Times New Roman" w:hAnsi="Times New Roman" w:cs="Times New Roman"/>
          <w:b/>
          <w:sz w:val="28"/>
          <w:szCs w:val="28"/>
        </w:rPr>
        <w:t xml:space="preserve"> «Детский сад «Сказка»</w:t>
      </w:r>
    </w:p>
    <w:p w:rsidR="00442F40" w:rsidRDefault="00442F40" w:rsidP="00442F40">
      <w:pPr>
        <w:jc w:val="center"/>
        <w:rPr>
          <w:rFonts w:ascii="Times New Roman" w:hAnsi="Times New Roman" w:cs="Times New Roman"/>
          <w:b/>
          <w:sz w:val="28"/>
          <w:szCs w:val="28"/>
        </w:rPr>
      </w:pPr>
    </w:p>
    <w:p w:rsidR="00442F40" w:rsidRPr="00945111" w:rsidRDefault="00442F40" w:rsidP="00442F40">
      <w:pPr>
        <w:jc w:val="center"/>
        <w:rPr>
          <w:rFonts w:ascii="Times New Roman" w:hAnsi="Times New Roman" w:cs="Times New Roman"/>
          <w:b/>
          <w:color w:val="215868" w:themeColor="accent5" w:themeShade="80"/>
          <w:sz w:val="56"/>
          <w:szCs w:val="56"/>
        </w:rPr>
      </w:pPr>
      <w:r w:rsidRPr="00945111">
        <w:rPr>
          <w:rFonts w:ascii="Times New Roman" w:hAnsi="Times New Roman" w:cs="Times New Roman"/>
          <w:b/>
          <w:color w:val="215868" w:themeColor="accent5" w:themeShade="80"/>
          <w:sz w:val="56"/>
          <w:szCs w:val="56"/>
        </w:rPr>
        <w:t xml:space="preserve">  Мастер – класс для педагогов</w:t>
      </w:r>
    </w:p>
    <w:p w:rsidR="00442F40" w:rsidRPr="00945111" w:rsidRDefault="00442F40" w:rsidP="00442F40">
      <w:pPr>
        <w:jc w:val="center"/>
        <w:rPr>
          <w:rFonts w:ascii="Times New Roman" w:hAnsi="Times New Roman" w:cs="Times New Roman"/>
          <w:b/>
          <w:color w:val="215868" w:themeColor="accent5" w:themeShade="80"/>
          <w:sz w:val="56"/>
          <w:szCs w:val="56"/>
        </w:rPr>
      </w:pPr>
    </w:p>
    <w:p w:rsidR="00442F40" w:rsidRPr="00945111" w:rsidRDefault="00442F40" w:rsidP="00442F40">
      <w:pPr>
        <w:rPr>
          <w:rFonts w:ascii="Times New Roman" w:hAnsi="Times New Roman" w:cs="Times New Roman"/>
          <w:b/>
          <w:color w:val="215868" w:themeColor="accent5" w:themeShade="80"/>
          <w:sz w:val="96"/>
          <w:szCs w:val="96"/>
        </w:rPr>
      </w:pPr>
    </w:p>
    <w:p w:rsidR="00442F40" w:rsidRPr="00945111" w:rsidRDefault="00442F40" w:rsidP="00442F40">
      <w:pPr>
        <w:jc w:val="center"/>
        <w:rPr>
          <w:rFonts w:ascii="Times New Roman" w:hAnsi="Times New Roman" w:cs="Times New Roman"/>
          <w:b/>
          <w:color w:val="215868" w:themeColor="accent5" w:themeShade="80"/>
          <w:sz w:val="96"/>
          <w:szCs w:val="96"/>
        </w:rPr>
      </w:pPr>
      <w:r w:rsidRPr="00945111">
        <w:rPr>
          <w:rFonts w:ascii="Times New Roman" w:hAnsi="Times New Roman" w:cs="Times New Roman"/>
          <w:b/>
          <w:color w:val="215868" w:themeColor="accent5" w:themeShade="80"/>
          <w:sz w:val="96"/>
          <w:szCs w:val="96"/>
        </w:rPr>
        <w:t xml:space="preserve">«Учимся сочинять </w:t>
      </w:r>
      <w:proofErr w:type="spellStart"/>
      <w:r w:rsidRPr="00945111">
        <w:rPr>
          <w:rFonts w:ascii="Times New Roman" w:hAnsi="Times New Roman" w:cs="Times New Roman"/>
          <w:b/>
          <w:color w:val="215868" w:themeColor="accent5" w:themeShade="80"/>
          <w:sz w:val="96"/>
          <w:szCs w:val="96"/>
        </w:rPr>
        <w:t>синквейн</w:t>
      </w:r>
      <w:proofErr w:type="spellEnd"/>
      <w:r w:rsidRPr="00945111">
        <w:rPr>
          <w:rFonts w:ascii="Times New Roman" w:hAnsi="Times New Roman" w:cs="Times New Roman"/>
          <w:b/>
          <w:color w:val="215868" w:themeColor="accent5" w:themeShade="80"/>
          <w:sz w:val="96"/>
          <w:szCs w:val="96"/>
        </w:rPr>
        <w:t>».</w:t>
      </w:r>
    </w:p>
    <w:p w:rsidR="00442F40" w:rsidRDefault="00442F40" w:rsidP="00442F40">
      <w:pPr>
        <w:jc w:val="center"/>
        <w:rPr>
          <w:rFonts w:ascii="Times New Roman" w:hAnsi="Times New Roman" w:cs="Times New Roman"/>
          <w:b/>
          <w:sz w:val="96"/>
          <w:szCs w:val="96"/>
        </w:rPr>
      </w:pPr>
    </w:p>
    <w:p w:rsidR="00442F40" w:rsidRDefault="00442F40" w:rsidP="00442F40">
      <w:pPr>
        <w:jc w:val="center"/>
        <w:rPr>
          <w:rFonts w:ascii="Times New Roman" w:hAnsi="Times New Roman" w:cs="Times New Roman"/>
          <w:b/>
          <w:sz w:val="48"/>
          <w:szCs w:val="48"/>
        </w:rPr>
      </w:pPr>
    </w:p>
    <w:p w:rsidR="00442F40" w:rsidRDefault="00442F40" w:rsidP="00442F40">
      <w:pPr>
        <w:jc w:val="center"/>
        <w:rPr>
          <w:rFonts w:ascii="Times New Roman" w:hAnsi="Times New Roman" w:cs="Times New Roman"/>
          <w:b/>
          <w:sz w:val="48"/>
          <w:szCs w:val="48"/>
        </w:rPr>
      </w:pPr>
    </w:p>
    <w:p w:rsidR="00442F40" w:rsidRPr="005C13AE" w:rsidRDefault="00442F40" w:rsidP="00442F40">
      <w:pPr>
        <w:jc w:val="center"/>
        <w:rPr>
          <w:rFonts w:ascii="Times New Roman" w:hAnsi="Times New Roman" w:cs="Times New Roman"/>
          <w:b/>
          <w:sz w:val="48"/>
          <w:szCs w:val="48"/>
        </w:rPr>
      </w:pPr>
    </w:p>
    <w:p w:rsidR="00442F40" w:rsidRDefault="00442F40" w:rsidP="00442F40">
      <w:pPr>
        <w:jc w:val="center"/>
        <w:rPr>
          <w:rFonts w:ascii="Times New Roman" w:hAnsi="Times New Roman" w:cs="Times New Roman"/>
          <w:b/>
          <w:sz w:val="28"/>
          <w:szCs w:val="28"/>
        </w:rPr>
      </w:pPr>
      <w:r>
        <w:rPr>
          <w:rFonts w:ascii="Times New Roman" w:hAnsi="Times New Roman" w:cs="Times New Roman"/>
          <w:b/>
          <w:sz w:val="28"/>
          <w:szCs w:val="28"/>
        </w:rPr>
        <w:t xml:space="preserve">                                                       Составила: </w:t>
      </w:r>
      <w:r w:rsidRPr="00450B0B">
        <w:rPr>
          <w:rFonts w:ascii="Times New Roman" w:hAnsi="Times New Roman" w:cs="Times New Roman"/>
          <w:b/>
          <w:sz w:val="28"/>
          <w:szCs w:val="28"/>
        </w:rPr>
        <w:t xml:space="preserve">Воспитатель </w:t>
      </w:r>
    </w:p>
    <w:p w:rsidR="00442F40" w:rsidRPr="00450B0B" w:rsidRDefault="00442F40" w:rsidP="00442F40">
      <w:pPr>
        <w:jc w:val="center"/>
        <w:rPr>
          <w:rFonts w:ascii="Times New Roman" w:hAnsi="Times New Roman" w:cs="Times New Roman"/>
          <w:b/>
          <w:sz w:val="28"/>
          <w:szCs w:val="28"/>
        </w:rPr>
      </w:pPr>
      <w:r>
        <w:rPr>
          <w:rFonts w:ascii="Times New Roman" w:hAnsi="Times New Roman" w:cs="Times New Roman"/>
          <w:b/>
          <w:sz w:val="28"/>
          <w:szCs w:val="28"/>
        </w:rPr>
        <w:t xml:space="preserve">                                                                         средней</w:t>
      </w:r>
      <w:r w:rsidRPr="00450B0B">
        <w:rPr>
          <w:rFonts w:ascii="Times New Roman" w:hAnsi="Times New Roman" w:cs="Times New Roman"/>
          <w:b/>
          <w:sz w:val="28"/>
          <w:szCs w:val="28"/>
        </w:rPr>
        <w:t xml:space="preserve"> группы</w:t>
      </w:r>
      <w:r>
        <w:rPr>
          <w:rFonts w:ascii="Times New Roman" w:hAnsi="Times New Roman" w:cs="Times New Roman"/>
          <w:b/>
          <w:sz w:val="28"/>
          <w:szCs w:val="28"/>
        </w:rPr>
        <w:t xml:space="preserve"> </w:t>
      </w:r>
      <w:r w:rsidRPr="00450B0B">
        <w:rPr>
          <w:rFonts w:ascii="Times New Roman" w:hAnsi="Times New Roman" w:cs="Times New Roman"/>
          <w:b/>
          <w:sz w:val="28"/>
          <w:szCs w:val="28"/>
        </w:rPr>
        <w:t>Остащенко Е.В.</w:t>
      </w:r>
    </w:p>
    <w:p w:rsidR="00442F40" w:rsidRPr="00450B0B" w:rsidRDefault="00442F40" w:rsidP="00442F40">
      <w:pPr>
        <w:jc w:val="center"/>
        <w:rPr>
          <w:rFonts w:ascii="Times New Roman" w:hAnsi="Times New Roman" w:cs="Times New Roman"/>
          <w:b/>
          <w:sz w:val="56"/>
          <w:szCs w:val="56"/>
        </w:rPr>
      </w:pPr>
    </w:p>
    <w:p w:rsidR="00945111" w:rsidRDefault="00442F40" w:rsidP="00945111">
      <w:pPr>
        <w:jc w:val="center"/>
        <w:rPr>
          <w:rFonts w:ascii="Times New Roman" w:hAnsi="Times New Roman" w:cs="Times New Roman"/>
          <w:b/>
          <w:sz w:val="28"/>
          <w:szCs w:val="28"/>
        </w:rPr>
      </w:pPr>
      <w:r>
        <w:rPr>
          <w:rFonts w:ascii="Times New Roman" w:hAnsi="Times New Roman" w:cs="Times New Roman"/>
          <w:b/>
          <w:sz w:val="28"/>
          <w:szCs w:val="28"/>
        </w:rPr>
        <w:t>2019г.</w:t>
      </w:r>
    </w:p>
    <w:p w:rsidR="00A038D0" w:rsidRPr="00945111" w:rsidRDefault="00945111" w:rsidP="00945111">
      <w:pPr>
        <w:rPr>
          <w:rFonts w:ascii="Times New Roman" w:hAnsi="Times New Roman" w:cs="Times New Roman"/>
          <w:b/>
          <w:sz w:val="28"/>
          <w:szCs w:val="28"/>
        </w:rPr>
      </w:pPr>
      <w:r>
        <w:rPr>
          <w:rFonts w:ascii="Times New Roman" w:eastAsia="Times New Roman" w:hAnsi="Times New Roman" w:cs="Times New Roman"/>
          <w:i/>
          <w:iCs/>
          <w:sz w:val="28"/>
          <w:szCs w:val="24"/>
          <w:lang w:eastAsia="ru-RU"/>
        </w:rPr>
        <w:t xml:space="preserve">  </w:t>
      </w:r>
      <w:r w:rsidR="00442F40">
        <w:rPr>
          <w:rFonts w:ascii="Times New Roman" w:eastAsia="Times New Roman" w:hAnsi="Times New Roman" w:cs="Times New Roman"/>
          <w:i/>
          <w:iCs/>
          <w:sz w:val="28"/>
          <w:szCs w:val="24"/>
          <w:lang w:eastAsia="ru-RU"/>
        </w:rPr>
        <w:t xml:space="preserve"> </w:t>
      </w:r>
      <w:r w:rsidR="00A038D0" w:rsidRPr="00442F40">
        <w:rPr>
          <w:rFonts w:ascii="Times New Roman" w:eastAsia="Times New Roman" w:hAnsi="Times New Roman" w:cs="Times New Roman"/>
          <w:i/>
          <w:iCs/>
          <w:sz w:val="28"/>
          <w:szCs w:val="24"/>
          <w:lang w:eastAsia="ru-RU"/>
        </w:rPr>
        <w:t>(Слайд №1)</w:t>
      </w:r>
    </w:p>
    <w:p w:rsidR="00945111" w:rsidRDefault="00A038D0" w:rsidP="00945111">
      <w:pPr>
        <w:spacing w:before="100" w:beforeAutospacing="1" w:after="100" w:afterAutospacing="1" w:line="240" w:lineRule="auto"/>
        <w:jc w:val="center"/>
        <w:rPr>
          <w:rFonts w:ascii="Times New Roman" w:eastAsia="Times New Roman" w:hAnsi="Times New Roman" w:cs="Times New Roman"/>
          <w:b/>
          <w:bCs/>
          <w:color w:val="215868" w:themeColor="accent5" w:themeShade="80"/>
          <w:kern w:val="36"/>
          <w:sz w:val="48"/>
          <w:szCs w:val="48"/>
          <w:lang w:eastAsia="ru-RU"/>
        </w:rPr>
      </w:pPr>
      <w:r w:rsidRPr="00945111">
        <w:rPr>
          <w:rFonts w:ascii="Times New Roman" w:eastAsia="Times New Roman" w:hAnsi="Times New Roman" w:cs="Times New Roman"/>
          <w:b/>
          <w:bCs/>
          <w:color w:val="215868" w:themeColor="accent5" w:themeShade="80"/>
          <w:kern w:val="36"/>
          <w:sz w:val="48"/>
          <w:szCs w:val="48"/>
          <w:lang w:eastAsia="ru-RU"/>
        </w:rPr>
        <w:lastRenderedPageBreak/>
        <w:t>«Речь - великая сила:</w:t>
      </w:r>
    </w:p>
    <w:p w:rsidR="00945111" w:rsidRDefault="00A038D0" w:rsidP="00945111">
      <w:pPr>
        <w:spacing w:before="100" w:beforeAutospacing="1" w:after="100" w:afterAutospacing="1" w:line="240" w:lineRule="auto"/>
        <w:jc w:val="center"/>
        <w:rPr>
          <w:rFonts w:ascii="Times New Roman" w:eastAsia="Times New Roman" w:hAnsi="Times New Roman" w:cs="Times New Roman"/>
          <w:b/>
          <w:bCs/>
          <w:color w:val="FF0000"/>
          <w:kern w:val="36"/>
          <w:sz w:val="16"/>
          <w:szCs w:val="16"/>
          <w:lang w:eastAsia="ru-RU"/>
        </w:rPr>
      </w:pPr>
      <w:r w:rsidRPr="00945111">
        <w:rPr>
          <w:rFonts w:ascii="Times New Roman" w:eastAsia="Times New Roman" w:hAnsi="Times New Roman" w:cs="Times New Roman"/>
          <w:b/>
          <w:bCs/>
          <w:color w:val="215868" w:themeColor="accent5" w:themeShade="80"/>
          <w:kern w:val="36"/>
          <w:sz w:val="48"/>
          <w:szCs w:val="48"/>
          <w:lang w:eastAsia="ru-RU"/>
        </w:rPr>
        <w:t>она убеждает, обращает, принуждает»</w:t>
      </w:r>
      <w:r w:rsidRPr="00783A88">
        <w:rPr>
          <w:rFonts w:ascii="Times New Roman" w:eastAsia="Times New Roman" w:hAnsi="Times New Roman" w:cs="Times New Roman"/>
          <w:b/>
          <w:bCs/>
          <w:color w:val="FF0000"/>
          <w:kern w:val="36"/>
          <w:sz w:val="48"/>
          <w:szCs w:val="48"/>
          <w:lang w:eastAsia="ru-RU"/>
        </w:rPr>
        <w:t xml:space="preserve"> </w:t>
      </w:r>
    </w:p>
    <w:p w:rsidR="00A038D0" w:rsidRPr="00945111" w:rsidRDefault="00A038D0" w:rsidP="00945111">
      <w:pPr>
        <w:spacing w:before="100" w:beforeAutospacing="1" w:after="100" w:afterAutospacing="1" w:line="240" w:lineRule="auto"/>
        <w:jc w:val="right"/>
        <w:rPr>
          <w:rFonts w:ascii="Times New Roman" w:eastAsia="Times New Roman" w:hAnsi="Times New Roman" w:cs="Times New Roman"/>
          <w:b/>
          <w:bCs/>
          <w:color w:val="FF0000"/>
          <w:kern w:val="36"/>
          <w:sz w:val="48"/>
          <w:szCs w:val="48"/>
          <w:lang w:eastAsia="ru-RU"/>
        </w:rPr>
      </w:pPr>
      <w:r w:rsidRPr="00783A88">
        <w:rPr>
          <w:rFonts w:ascii="Times New Roman" w:eastAsia="Times New Roman" w:hAnsi="Times New Roman" w:cs="Times New Roman"/>
          <w:b/>
          <w:bCs/>
          <w:color w:val="FF0000"/>
          <w:kern w:val="36"/>
          <w:sz w:val="48"/>
          <w:szCs w:val="48"/>
          <w:lang w:eastAsia="ru-RU"/>
        </w:rPr>
        <w:t xml:space="preserve">                                                                                                                       </w:t>
      </w:r>
      <w:r>
        <w:rPr>
          <w:rFonts w:ascii="Times New Roman" w:eastAsia="Times New Roman" w:hAnsi="Times New Roman" w:cs="Times New Roman"/>
          <w:b/>
          <w:bCs/>
          <w:color w:val="FF0000"/>
          <w:kern w:val="36"/>
          <w:sz w:val="48"/>
          <w:szCs w:val="48"/>
          <w:lang w:eastAsia="ru-RU"/>
        </w:rPr>
        <w:t xml:space="preserve">           </w:t>
      </w:r>
      <w:r w:rsidR="00442F40">
        <w:rPr>
          <w:rFonts w:ascii="Times New Roman" w:eastAsia="Times New Roman" w:hAnsi="Times New Roman" w:cs="Times New Roman"/>
          <w:b/>
          <w:bCs/>
          <w:color w:val="FF0000"/>
          <w:kern w:val="36"/>
          <w:sz w:val="48"/>
          <w:szCs w:val="48"/>
          <w:lang w:eastAsia="ru-RU"/>
        </w:rPr>
        <w:t xml:space="preserve">     </w:t>
      </w:r>
      <w:r w:rsidR="00945111">
        <w:rPr>
          <w:rFonts w:ascii="Times New Roman" w:eastAsia="Times New Roman" w:hAnsi="Times New Roman" w:cs="Times New Roman"/>
          <w:b/>
          <w:bCs/>
          <w:color w:val="FF0000"/>
          <w:kern w:val="36"/>
          <w:sz w:val="48"/>
          <w:szCs w:val="48"/>
          <w:lang w:eastAsia="ru-RU"/>
        </w:rPr>
        <w:t xml:space="preserve">                </w:t>
      </w:r>
      <w:r w:rsidRPr="00442F40">
        <w:rPr>
          <w:rFonts w:ascii="Times New Roman" w:eastAsia="Times New Roman" w:hAnsi="Times New Roman" w:cs="Times New Roman"/>
          <w:b/>
          <w:bCs/>
          <w:color w:val="000000" w:themeColor="text1"/>
          <w:kern w:val="36"/>
          <w:sz w:val="48"/>
          <w:szCs w:val="48"/>
          <w:lang w:eastAsia="ru-RU"/>
        </w:rPr>
        <w:t xml:space="preserve">Р. </w:t>
      </w:r>
      <w:proofErr w:type="spellStart"/>
      <w:r w:rsidRPr="00442F40">
        <w:rPr>
          <w:rFonts w:ascii="Times New Roman" w:eastAsia="Times New Roman" w:hAnsi="Times New Roman" w:cs="Times New Roman"/>
          <w:b/>
          <w:bCs/>
          <w:color w:val="000000" w:themeColor="text1"/>
          <w:kern w:val="36"/>
          <w:sz w:val="48"/>
          <w:szCs w:val="48"/>
          <w:lang w:eastAsia="ru-RU"/>
        </w:rPr>
        <w:t>Эмерсон</w:t>
      </w:r>
      <w:proofErr w:type="spellEnd"/>
    </w:p>
    <w:p w:rsidR="00A038D0" w:rsidRPr="00A038D0" w:rsidRDefault="00A038D0" w:rsidP="00A038D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8D0">
        <w:rPr>
          <w:rFonts w:ascii="Times New Roman" w:eastAsia="Times New Roman" w:hAnsi="Times New Roman" w:cs="Times New Roman"/>
          <w:i/>
          <w:iCs/>
          <w:sz w:val="28"/>
          <w:szCs w:val="28"/>
          <w:lang w:eastAsia="ru-RU"/>
        </w:rPr>
        <w:t>(Слайд №2)</w:t>
      </w:r>
    </w:p>
    <w:p w:rsidR="00945111" w:rsidRDefault="00A038D0" w:rsidP="00A038D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442F40">
        <w:rPr>
          <w:rFonts w:ascii="Times New Roman" w:eastAsia="Times New Roman" w:hAnsi="Times New Roman" w:cs="Times New Roman"/>
          <w:b/>
          <w:sz w:val="28"/>
          <w:szCs w:val="28"/>
          <w:lang w:eastAsia="ru-RU"/>
        </w:rPr>
        <w:t xml:space="preserve">Цель </w:t>
      </w:r>
      <w:r w:rsidRPr="00A038D0">
        <w:rPr>
          <w:rFonts w:ascii="Times New Roman" w:eastAsia="Times New Roman" w:hAnsi="Times New Roman" w:cs="Times New Roman"/>
          <w:b/>
          <w:bCs/>
          <w:sz w:val="28"/>
          <w:szCs w:val="28"/>
          <w:lang w:eastAsia="ru-RU"/>
        </w:rPr>
        <w:t>мастер-класса</w:t>
      </w:r>
      <w:r w:rsidR="00442F40">
        <w:rPr>
          <w:rFonts w:ascii="Times New Roman" w:eastAsia="Times New Roman" w:hAnsi="Times New Roman" w:cs="Times New Roman"/>
          <w:sz w:val="28"/>
          <w:szCs w:val="28"/>
          <w:lang w:eastAsia="ru-RU"/>
        </w:rPr>
        <w:t>:</w:t>
      </w:r>
    </w:p>
    <w:p w:rsidR="00A038D0" w:rsidRPr="00A038D0" w:rsidRDefault="00442F40" w:rsidP="00A038D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w:t>
      </w:r>
      <w:r w:rsidR="00A038D0" w:rsidRPr="00A038D0">
        <w:rPr>
          <w:rFonts w:ascii="Times New Roman" w:eastAsia="Times New Roman" w:hAnsi="Times New Roman" w:cs="Times New Roman"/>
          <w:sz w:val="28"/>
          <w:szCs w:val="28"/>
          <w:lang w:eastAsia="ru-RU"/>
        </w:rPr>
        <w:t xml:space="preserve">бучение </w:t>
      </w:r>
      <w:r w:rsidR="00A038D0" w:rsidRPr="00A038D0">
        <w:rPr>
          <w:rFonts w:ascii="Times New Roman" w:eastAsia="Times New Roman" w:hAnsi="Times New Roman" w:cs="Times New Roman"/>
          <w:b/>
          <w:bCs/>
          <w:sz w:val="28"/>
          <w:szCs w:val="28"/>
          <w:lang w:eastAsia="ru-RU"/>
        </w:rPr>
        <w:t>педагогов</w:t>
      </w:r>
      <w:r>
        <w:rPr>
          <w:rFonts w:ascii="Times New Roman" w:eastAsia="Times New Roman" w:hAnsi="Times New Roman" w:cs="Times New Roman"/>
          <w:sz w:val="28"/>
          <w:szCs w:val="28"/>
          <w:lang w:eastAsia="ru-RU"/>
        </w:rPr>
        <w:t xml:space="preserve"> ДОУ </w:t>
      </w:r>
      <w:proofErr w:type="gramStart"/>
      <w:r>
        <w:rPr>
          <w:rFonts w:ascii="Times New Roman" w:eastAsia="Times New Roman" w:hAnsi="Times New Roman" w:cs="Times New Roman"/>
          <w:sz w:val="28"/>
          <w:szCs w:val="28"/>
          <w:lang w:eastAsia="ru-RU"/>
        </w:rPr>
        <w:t xml:space="preserve">составлению </w:t>
      </w:r>
      <w:r w:rsidR="00A038D0" w:rsidRPr="00A038D0">
        <w:rPr>
          <w:rFonts w:ascii="Times New Roman" w:eastAsia="Times New Roman" w:hAnsi="Times New Roman" w:cs="Times New Roman"/>
          <w:sz w:val="28"/>
          <w:szCs w:val="28"/>
          <w:lang w:eastAsia="ru-RU"/>
        </w:rPr>
        <w:t xml:space="preserve"> </w:t>
      </w:r>
      <w:proofErr w:type="spellStart"/>
      <w:r w:rsidR="00A038D0" w:rsidRPr="00A038D0">
        <w:rPr>
          <w:rFonts w:ascii="Times New Roman" w:eastAsia="Times New Roman" w:hAnsi="Times New Roman" w:cs="Times New Roman"/>
          <w:b/>
          <w:bCs/>
          <w:sz w:val="28"/>
          <w:szCs w:val="28"/>
          <w:lang w:eastAsia="ru-RU"/>
        </w:rPr>
        <w:t>синквейна</w:t>
      </w:r>
      <w:proofErr w:type="spellEnd"/>
      <w:proofErr w:type="gramEnd"/>
      <w:r w:rsidR="00A038D0" w:rsidRPr="00A038D0">
        <w:rPr>
          <w:rFonts w:ascii="Times New Roman" w:eastAsia="Times New Roman" w:hAnsi="Times New Roman" w:cs="Times New Roman"/>
          <w:sz w:val="28"/>
          <w:szCs w:val="28"/>
          <w:lang w:eastAsia="ru-RU"/>
        </w:rPr>
        <w:t xml:space="preserve"> и применению данного приема в работе с детьми старшего дошкольного возраста. </w:t>
      </w:r>
    </w:p>
    <w:p w:rsidR="00496568" w:rsidRDefault="00A038D0" w:rsidP="0049656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8D0">
        <w:rPr>
          <w:rFonts w:ascii="Times New Roman" w:eastAsia="Times New Roman" w:hAnsi="Times New Roman" w:cs="Times New Roman"/>
          <w:i/>
          <w:iCs/>
          <w:sz w:val="28"/>
          <w:szCs w:val="28"/>
          <w:lang w:eastAsia="ru-RU"/>
        </w:rPr>
        <w:t>(Слайд №3)</w:t>
      </w:r>
      <w:r w:rsidRPr="00A038D0">
        <w:rPr>
          <w:rFonts w:ascii="Times New Roman" w:eastAsia="Times New Roman" w:hAnsi="Times New Roman" w:cs="Times New Roman"/>
          <w:sz w:val="28"/>
          <w:szCs w:val="28"/>
          <w:lang w:eastAsia="ru-RU"/>
        </w:rPr>
        <w:t xml:space="preserve"> </w:t>
      </w:r>
    </w:p>
    <w:p w:rsidR="00A038D0" w:rsidRPr="00496568" w:rsidRDefault="00496568" w:rsidP="00945111">
      <w:pPr>
        <w:spacing w:before="100" w:beforeAutospacing="1" w:after="100" w:afterAutospacing="1" w:line="240" w:lineRule="auto"/>
        <w:ind w:firstLine="708"/>
        <w:jc w:val="both"/>
        <w:rPr>
          <w:rFonts w:ascii="Times New Roman" w:eastAsia="Times New Roman" w:hAnsi="Times New Roman" w:cs="Times New Roman"/>
          <w:sz w:val="36"/>
          <w:szCs w:val="28"/>
          <w:lang w:eastAsia="ru-RU"/>
        </w:rPr>
      </w:pPr>
      <w:r w:rsidRPr="00496568">
        <w:rPr>
          <w:rFonts w:ascii="Times New Roman" w:hAnsi="Times New Roman" w:cs="Times New Roman"/>
          <w:sz w:val="28"/>
        </w:rPr>
        <w:t>Современная жизнь диктует свои законы: речь людей становится деловой, даже в ежедневной обстановке, лаконичной, сухой, лишенной образности и яркости. Говорить умеют почти все, но говорить правильно, лишь единицы из нас. Хорошее владение словом – это искусство, которому нужно учиться не один год. От этого зависит и социальный статус человека и профессиональная карьера. В Федеральном Государственном Образовательном Стандарте дошкольного образования "Речевое развитие" выделена как основная образовательная область. Речь является основанием для развития всех остальных видов детской деятельности: общения, познания, познавательно- исследовательской и даже игровой. Сегодня очень важно научить детей не только правильно и чётко говорить, но и мыслить. Необходимо научить детей связно, последовательно, грамматически правильно излагать свои мысли, рассказывать о различных событиях из окружающей жизни, соблюдая при этом, чтобы процесс обучения был для них интересным, занимательным, развивающим</w:t>
      </w:r>
    </w:p>
    <w:p w:rsidR="00496568" w:rsidRDefault="00A038D0" w:rsidP="00496568">
      <w:pPr>
        <w:pStyle w:val="uk-margin"/>
      </w:pPr>
      <w:r w:rsidRPr="00A038D0">
        <w:rPr>
          <w:i/>
          <w:iCs/>
          <w:sz w:val="28"/>
          <w:szCs w:val="28"/>
        </w:rPr>
        <w:t>(Слайд №4)</w:t>
      </w:r>
      <w:r w:rsidR="00496568" w:rsidRPr="00496568">
        <w:t xml:space="preserve"> </w:t>
      </w:r>
    </w:p>
    <w:p w:rsidR="00496568" w:rsidRPr="00496568" w:rsidRDefault="00496568" w:rsidP="00945111">
      <w:pPr>
        <w:pStyle w:val="uk-margin"/>
        <w:ind w:firstLine="708"/>
        <w:jc w:val="both"/>
        <w:rPr>
          <w:sz w:val="28"/>
        </w:rPr>
      </w:pPr>
      <w:r w:rsidRPr="00496568">
        <w:rPr>
          <w:sz w:val="28"/>
        </w:rPr>
        <w:t xml:space="preserve">Развитие речи детей является актуальной темой в дошкольном возрасте. Педагоги и специалисты, работающие в детском саду, отмечают, что у старших дошкольников часто имеются нарушения речи, бедный словарный запас, дети не умеют составлять рассказ по картинке, пересказать прочитанное, им трудно выучить наизусть стихотворение. Большое внимание воспитатели детских садов уделяют применению инновационным педагогическим технологиям и методам, с помощью которых можно регулировать процесс развития речи у детей. Хотелось бы вас познакомить с одной очень эффективной технологией по развитию речи детей - это </w:t>
      </w:r>
      <w:proofErr w:type="spellStart"/>
      <w:r w:rsidRPr="00496568">
        <w:rPr>
          <w:sz w:val="28"/>
        </w:rPr>
        <w:t>синквейн</w:t>
      </w:r>
      <w:proofErr w:type="spellEnd"/>
      <w:r w:rsidRPr="00496568">
        <w:rPr>
          <w:sz w:val="28"/>
        </w:rPr>
        <w:t xml:space="preserve">. Одним из эффективных интересных методов является работа над созданием дидактического </w:t>
      </w:r>
      <w:proofErr w:type="spellStart"/>
      <w:r w:rsidRPr="00496568">
        <w:rPr>
          <w:sz w:val="28"/>
        </w:rPr>
        <w:t>синквейна</w:t>
      </w:r>
      <w:proofErr w:type="spellEnd"/>
      <w:r w:rsidRPr="00496568">
        <w:rPr>
          <w:sz w:val="28"/>
        </w:rPr>
        <w:t xml:space="preserve">. </w:t>
      </w:r>
      <w:proofErr w:type="spellStart"/>
      <w:r w:rsidRPr="00496568">
        <w:rPr>
          <w:sz w:val="28"/>
        </w:rPr>
        <w:t>Инновационность</w:t>
      </w:r>
      <w:proofErr w:type="spellEnd"/>
      <w:r w:rsidRPr="00496568">
        <w:rPr>
          <w:sz w:val="28"/>
        </w:rPr>
        <w:t xml:space="preserve"> данного метода – это создание условий для развития личности, исключать лишнее и выделять главное, обобщать, классифицировать. </w:t>
      </w:r>
    </w:p>
    <w:p w:rsidR="00A038D0" w:rsidRPr="00A038D0" w:rsidRDefault="00A038D0" w:rsidP="00A038D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8D0">
        <w:rPr>
          <w:rFonts w:ascii="Times New Roman" w:eastAsia="Times New Roman" w:hAnsi="Times New Roman" w:cs="Times New Roman"/>
          <w:i/>
          <w:iCs/>
          <w:sz w:val="28"/>
          <w:szCs w:val="28"/>
          <w:lang w:eastAsia="ru-RU"/>
        </w:rPr>
        <w:lastRenderedPageBreak/>
        <w:t>(Слайд №5)</w:t>
      </w:r>
    </w:p>
    <w:p w:rsidR="00A038D0" w:rsidRPr="00A038D0" w:rsidRDefault="00A038D0" w:rsidP="0094511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A038D0">
        <w:rPr>
          <w:rFonts w:ascii="Times New Roman" w:eastAsia="Times New Roman" w:hAnsi="Times New Roman" w:cs="Times New Roman"/>
          <w:b/>
          <w:bCs/>
          <w:sz w:val="28"/>
          <w:szCs w:val="28"/>
          <w:lang w:eastAsia="ru-RU"/>
        </w:rPr>
        <w:t xml:space="preserve">Синквейн </w:t>
      </w:r>
      <w:r w:rsidRPr="00A038D0">
        <w:rPr>
          <w:rFonts w:ascii="Times New Roman" w:eastAsia="Times New Roman" w:hAnsi="Times New Roman" w:cs="Times New Roman"/>
          <w:i/>
          <w:iCs/>
          <w:sz w:val="28"/>
          <w:szCs w:val="28"/>
          <w:lang w:eastAsia="ru-RU"/>
        </w:rPr>
        <w:t>(слово франц.)</w:t>
      </w:r>
      <w:r w:rsidRPr="00A038D0">
        <w:rPr>
          <w:rFonts w:ascii="Times New Roman" w:eastAsia="Times New Roman" w:hAnsi="Times New Roman" w:cs="Times New Roman"/>
          <w:sz w:val="28"/>
          <w:szCs w:val="28"/>
          <w:lang w:eastAsia="ru-RU"/>
        </w:rPr>
        <w:t xml:space="preserve"> в переводе означает нерифмованное стихотворение из пяти строк. </w:t>
      </w:r>
    </w:p>
    <w:p w:rsidR="00A038D0" w:rsidRPr="00A038D0" w:rsidRDefault="00A038D0" w:rsidP="0094511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A038D0">
        <w:rPr>
          <w:rFonts w:ascii="Times New Roman" w:eastAsia="Times New Roman" w:hAnsi="Times New Roman" w:cs="Times New Roman"/>
          <w:sz w:val="28"/>
          <w:szCs w:val="28"/>
          <w:lang w:eastAsia="ru-RU"/>
        </w:rPr>
        <w:t xml:space="preserve">Родиной </w:t>
      </w:r>
      <w:proofErr w:type="spellStart"/>
      <w:r w:rsidRPr="00A038D0">
        <w:rPr>
          <w:rFonts w:ascii="Times New Roman" w:eastAsia="Times New Roman" w:hAnsi="Times New Roman" w:cs="Times New Roman"/>
          <w:b/>
          <w:bCs/>
          <w:sz w:val="28"/>
          <w:szCs w:val="28"/>
          <w:lang w:eastAsia="ru-RU"/>
        </w:rPr>
        <w:t>синквейна</w:t>
      </w:r>
      <w:proofErr w:type="spellEnd"/>
      <w:r w:rsidRPr="00A038D0">
        <w:rPr>
          <w:rFonts w:ascii="Times New Roman" w:eastAsia="Times New Roman" w:hAnsi="Times New Roman" w:cs="Times New Roman"/>
          <w:sz w:val="28"/>
          <w:szCs w:val="28"/>
          <w:lang w:eastAsia="ru-RU"/>
        </w:rPr>
        <w:t xml:space="preserve"> можно считать США в начале XX века. Удивительно, что </w:t>
      </w:r>
      <w:proofErr w:type="spellStart"/>
      <w:r w:rsidRPr="00A038D0">
        <w:rPr>
          <w:rFonts w:ascii="Times New Roman" w:eastAsia="Times New Roman" w:hAnsi="Times New Roman" w:cs="Times New Roman"/>
          <w:b/>
          <w:bCs/>
          <w:sz w:val="28"/>
          <w:szCs w:val="28"/>
          <w:lang w:eastAsia="ru-RU"/>
        </w:rPr>
        <w:t>синквейн</w:t>
      </w:r>
      <w:proofErr w:type="spellEnd"/>
      <w:r w:rsidRPr="00A038D0">
        <w:rPr>
          <w:rFonts w:ascii="Times New Roman" w:eastAsia="Times New Roman" w:hAnsi="Times New Roman" w:cs="Times New Roman"/>
          <w:sz w:val="28"/>
          <w:szCs w:val="28"/>
          <w:lang w:eastAsia="ru-RU"/>
        </w:rPr>
        <w:t xml:space="preserve"> появился благодаря японской поэзии. В начале XX века американская поэтесса Аделаида </w:t>
      </w:r>
      <w:proofErr w:type="spellStart"/>
      <w:r w:rsidRPr="00A038D0">
        <w:rPr>
          <w:rFonts w:ascii="Times New Roman" w:eastAsia="Times New Roman" w:hAnsi="Times New Roman" w:cs="Times New Roman"/>
          <w:sz w:val="28"/>
          <w:szCs w:val="28"/>
          <w:lang w:eastAsia="ru-RU"/>
        </w:rPr>
        <w:t>Крэпси</w:t>
      </w:r>
      <w:proofErr w:type="spellEnd"/>
      <w:r w:rsidRPr="00A038D0">
        <w:rPr>
          <w:rFonts w:ascii="Times New Roman" w:eastAsia="Times New Roman" w:hAnsi="Times New Roman" w:cs="Times New Roman"/>
          <w:sz w:val="28"/>
          <w:szCs w:val="28"/>
          <w:lang w:eastAsia="ru-RU"/>
        </w:rPr>
        <w:t xml:space="preserve"> разработала эту форму.</w:t>
      </w:r>
    </w:p>
    <w:p w:rsidR="00A038D0" w:rsidRPr="00A038D0" w:rsidRDefault="00A038D0" w:rsidP="0094511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A038D0">
        <w:rPr>
          <w:rFonts w:ascii="Times New Roman" w:eastAsia="Times New Roman" w:hAnsi="Times New Roman" w:cs="Times New Roman"/>
          <w:b/>
          <w:bCs/>
          <w:sz w:val="28"/>
          <w:szCs w:val="28"/>
          <w:lang w:eastAsia="ru-RU"/>
        </w:rPr>
        <w:t>Синквейн</w:t>
      </w:r>
      <w:r w:rsidRPr="00A038D0">
        <w:rPr>
          <w:rFonts w:ascii="Times New Roman" w:eastAsia="Times New Roman" w:hAnsi="Times New Roman" w:cs="Times New Roman"/>
          <w:sz w:val="28"/>
          <w:szCs w:val="28"/>
          <w:lang w:eastAsia="ru-RU"/>
        </w:rPr>
        <w:t xml:space="preserve">, который используется с дидактическими целями, называется дидактическим. </w:t>
      </w:r>
    </w:p>
    <w:p w:rsidR="00496568" w:rsidRPr="00A038D0" w:rsidRDefault="00A038D0" w:rsidP="00496568">
      <w:pPr>
        <w:spacing w:before="100" w:beforeAutospacing="1" w:after="100" w:afterAutospacing="1" w:line="240" w:lineRule="auto"/>
        <w:jc w:val="both"/>
        <w:rPr>
          <w:rFonts w:ascii="Times New Roman" w:eastAsia="Times New Roman" w:hAnsi="Times New Roman" w:cs="Times New Roman"/>
          <w:i/>
          <w:iCs/>
          <w:sz w:val="28"/>
          <w:szCs w:val="28"/>
          <w:lang w:eastAsia="ru-RU"/>
        </w:rPr>
      </w:pPr>
      <w:r w:rsidRPr="00A038D0">
        <w:rPr>
          <w:rFonts w:ascii="Times New Roman" w:eastAsia="Times New Roman" w:hAnsi="Times New Roman" w:cs="Times New Roman"/>
          <w:i/>
          <w:iCs/>
          <w:sz w:val="28"/>
          <w:szCs w:val="28"/>
          <w:lang w:eastAsia="ru-RU"/>
        </w:rPr>
        <w:t>(Слайд №6)</w:t>
      </w:r>
      <w:r w:rsidR="00496568" w:rsidRPr="00496568">
        <w:rPr>
          <w:rFonts w:ascii="Times New Roman" w:eastAsia="Times New Roman" w:hAnsi="Times New Roman" w:cs="Times New Roman"/>
          <w:b/>
          <w:iCs/>
          <w:sz w:val="28"/>
          <w:szCs w:val="28"/>
          <w:lang w:eastAsia="ru-RU"/>
        </w:rPr>
        <w:t xml:space="preserve"> </w:t>
      </w:r>
    </w:p>
    <w:p w:rsidR="00496568" w:rsidRDefault="00496568" w:rsidP="00496568">
      <w:pPr>
        <w:spacing w:before="100" w:beforeAutospacing="1" w:after="100" w:afterAutospacing="1" w:line="240" w:lineRule="auto"/>
        <w:jc w:val="both"/>
        <w:rPr>
          <w:rFonts w:ascii="Times New Roman" w:eastAsia="Times New Roman" w:hAnsi="Times New Roman" w:cs="Times New Roman"/>
          <w:b/>
          <w:iCs/>
          <w:sz w:val="28"/>
          <w:szCs w:val="28"/>
          <w:lang w:eastAsia="ru-RU"/>
        </w:rPr>
      </w:pPr>
      <w:r w:rsidRPr="00A038D0">
        <w:rPr>
          <w:rFonts w:ascii="Times New Roman" w:eastAsia="Times New Roman" w:hAnsi="Times New Roman" w:cs="Times New Roman"/>
          <w:b/>
          <w:iCs/>
          <w:sz w:val="28"/>
          <w:szCs w:val="28"/>
          <w:lang w:eastAsia="ru-RU"/>
        </w:rPr>
        <w:t>Ёлочка</w:t>
      </w:r>
    </w:p>
    <w:p w:rsidR="00496568" w:rsidRPr="00A038D0" w:rsidRDefault="00496568" w:rsidP="00496568">
      <w:pPr>
        <w:spacing w:before="100" w:beforeAutospacing="1" w:after="100" w:afterAutospacing="1" w:line="240" w:lineRule="auto"/>
        <w:jc w:val="both"/>
        <w:rPr>
          <w:rFonts w:ascii="Times New Roman" w:eastAsia="Times New Roman" w:hAnsi="Times New Roman" w:cs="Times New Roman"/>
          <w:b/>
          <w:iCs/>
          <w:sz w:val="28"/>
          <w:szCs w:val="28"/>
          <w:lang w:eastAsia="ru-RU"/>
        </w:rPr>
      </w:pPr>
      <w:r w:rsidRPr="00A038D0">
        <w:rPr>
          <w:rFonts w:ascii="Times New Roman" w:eastAsia="Times New Roman" w:hAnsi="Times New Roman" w:cs="Times New Roman"/>
          <w:b/>
          <w:iCs/>
          <w:sz w:val="28"/>
          <w:szCs w:val="28"/>
          <w:lang w:eastAsia="ru-RU"/>
        </w:rPr>
        <w:t xml:space="preserve"> </w:t>
      </w:r>
      <w:r w:rsidRPr="00A038D0">
        <w:rPr>
          <w:rFonts w:ascii="Times New Roman" w:eastAsia="Times New Roman" w:hAnsi="Times New Roman" w:cs="Times New Roman"/>
          <w:i/>
          <w:iCs/>
          <w:sz w:val="28"/>
          <w:szCs w:val="28"/>
          <w:lang w:eastAsia="ru-RU"/>
        </w:rPr>
        <w:t>(Слайд №7)</w:t>
      </w:r>
    </w:p>
    <w:p w:rsidR="00545DE4" w:rsidRDefault="00A038D0" w:rsidP="0094511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A038D0">
        <w:rPr>
          <w:rFonts w:ascii="Times New Roman" w:eastAsia="Times New Roman" w:hAnsi="Times New Roman" w:cs="Times New Roman"/>
          <w:sz w:val="28"/>
          <w:szCs w:val="28"/>
          <w:lang w:eastAsia="ru-RU"/>
        </w:rPr>
        <w:t xml:space="preserve">Существуют определенные правила написания </w:t>
      </w:r>
      <w:proofErr w:type="spellStart"/>
      <w:r w:rsidRPr="00A038D0">
        <w:rPr>
          <w:rFonts w:ascii="Times New Roman" w:eastAsia="Times New Roman" w:hAnsi="Times New Roman" w:cs="Times New Roman"/>
          <w:b/>
          <w:bCs/>
          <w:sz w:val="28"/>
          <w:szCs w:val="28"/>
          <w:lang w:eastAsia="ru-RU"/>
        </w:rPr>
        <w:t>синквейна</w:t>
      </w:r>
      <w:proofErr w:type="spellEnd"/>
      <w:r w:rsidRPr="00A038D0">
        <w:rPr>
          <w:rFonts w:ascii="Times New Roman" w:eastAsia="Times New Roman" w:hAnsi="Times New Roman" w:cs="Times New Roman"/>
          <w:sz w:val="28"/>
          <w:szCs w:val="28"/>
          <w:lang w:eastAsia="ru-RU"/>
        </w:rPr>
        <w:t xml:space="preserve">. Он состоит из 5-ти строк. </w:t>
      </w:r>
    </w:p>
    <w:p w:rsidR="00A038D0" w:rsidRPr="00A038D0" w:rsidRDefault="00A038D0" w:rsidP="00A038D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8D0">
        <w:rPr>
          <w:rFonts w:ascii="Times New Roman" w:eastAsia="Times New Roman" w:hAnsi="Times New Roman" w:cs="Times New Roman"/>
          <w:sz w:val="28"/>
          <w:szCs w:val="28"/>
          <w:lang w:eastAsia="ru-RU"/>
        </w:rPr>
        <w:t xml:space="preserve">1-я строка (вершина </w:t>
      </w:r>
      <w:r w:rsidRPr="00A038D0">
        <w:rPr>
          <w:rFonts w:ascii="Times New Roman" w:eastAsia="Times New Roman" w:hAnsi="Times New Roman" w:cs="Times New Roman"/>
          <w:i/>
          <w:iCs/>
          <w:sz w:val="28"/>
          <w:szCs w:val="28"/>
          <w:lang w:eastAsia="ru-RU"/>
        </w:rPr>
        <w:t>«елочки»</w:t>
      </w:r>
      <w:r w:rsidRPr="00A038D0">
        <w:rPr>
          <w:rFonts w:ascii="Times New Roman" w:eastAsia="Times New Roman" w:hAnsi="Times New Roman" w:cs="Times New Roman"/>
          <w:sz w:val="28"/>
          <w:szCs w:val="28"/>
          <w:lang w:eastAsia="ru-RU"/>
        </w:rPr>
        <w:t>) – одно слово;</w:t>
      </w:r>
    </w:p>
    <w:p w:rsidR="00A038D0" w:rsidRPr="00A038D0" w:rsidRDefault="00A038D0" w:rsidP="00A038D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8D0">
        <w:rPr>
          <w:rFonts w:ascii="Times New Roman" w:eastAsia="Times New Roman" w:hAnsi="Times New Roman" w:cs="Times New Roman"/>
          <w:sz w:val="28"/>
          <w:szCs w:val="28"/>
          <w:lang w:eastAsia="ru-RU"/>
        </w:rPr>
        <w:t>2-я строка – два слова;</w:t>
      </w:r>
    </w:p>
    <w:p w:rsidR="00A038D0" w:rsidRPr="00A038D0" w:rsidRDefault="00A038D0" w:rsidP="00A038D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8D0">
        <w:rPr>
          <w:rFonts w:ascii="Times New Roman" w:eastAsia="Times New Roman" w:hAnsi="Times New Roman" w:cs="Times New Roman"/>
          <w:sz w:val="28"/>
          <w:szCs w:val="28"/>
          <w:lang w:eastAsia="ru-RU"/>
        </w:rPr>
        <w:t>3-я строка – три слова;</w:t>
      </w:r>
    </w:p>
    <w:p w:rsidR="00A038D0" w:rsidRPr="00A038D0" w:rsidRDefault="00A038D0" w:rsidP="00A038D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8D0">
        <w:rPr>
          <w:rFonts w:ascii="Times New Roman" w:eastAsia="Times New Roman" w:hAnsi="Times New Roman" w:cs="Times New Roman"/>
          <w:sz w:val="28"/>
          <w:szCs w:val="28"/>
          <w:lang w:eastAsia="ru-RU"/>
        </w:rPr>
        <w:t>4-я строка – четыре слова;</w:t>
      </w:r>
    </w:p>
    <w:p w:rsidR="00A038D0" w:rsidRPr="00A038D0" w:rsidRDefault="00A038D0" w:rsidP="00A038D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8D0">
        <w:rPr>
          <w:rFonts w:ascii="Times New Roman" w:eastAsia="Times New Roman" w:hAnsi="Times New Roman" w:cs="Times New Roman"/>
          <w:sz w:val="28"/>
          <w:szCs w:val="28"/>
          <w:lang w:eastAsia="ru-RU"/>
        </w:rPr>
        <w:t xml:space="preserve">5-я строка (основание </w:t>
      </w:r>
      <w:r w:rsidRPr="00A038D0">
        <w:rPr>
          <w:rFonts w:ascii="Times New Roman" w:eastAsia="Times New Roman" w:hAnsi="Times New Roman" w:cs="Times New Roman"/>
          <w:i/>
          <w:iCs/>
          <w:sz w:val="28"/>
          <w:szCs w:val="28"/>
          <w:lang w:eastAsia="ru-RU"/>
        </w:rPr>
        <w:t>«елочки»</w:t>
      </w:r>
      <w:r w:rsidRPr="00A038D0">
        <w:rPr>
          <w:rFonts w:ascii="Times New Roman" w:eastAsia="Times New Roman" w:hAnsi="Times New Roman" w:cs="Times New Roman"/>
          <w:sz w:val="28"/>
          <w:szCs w:val="28"/>
          <w:lang w:eastAsia="ru-RU"/>
        </w:rPr>
        <w:t xml:space="preserve">) – одно слово. </w:t>
      </w:r>
    </w:p>
    <w:p w:rsidR="00A038D0" w:rsidRPr="00A038D0" w:rsidRDefault="00A038D0" w:rsidP="00A038D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8D0">
        <w:rPr>
          <w:rFonts w:ascii="Times New Roman" w:eastAsia="Times New Roman" w:hAnsi="Times New Roman" w:cs="Times New Roman"/>
          <w:i/>
          <w:iCs/>
          <w:sz w:val="28"/>
          <w:szCs w:val="28"/>
          <w:lang w:eastAsia="ru-RU"/>
        </w:rPr>
        <w:t>(Слайд№8)</w:t>
      </w:r>
    </w:p>
    <w:p w:rsidR="00A038D0" w:rsidRPr="00A038D0" w:rsidRDefault="00A038D0" w:rsidP="0094511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A038D0">
        <w:rPr>
          <w:rFonts w:ascii="Times New Roman" w:eastAsia="Times New Roman" w:hAnsi="Times New Roman" w:cs="Times New Roman"/>
          <w:sz w:val="28"/>
          <w:szCs w:val="28"/>
          <w:lang w:eastAsia="ru-RU"/>
        </w:rPr>
        <w:t xml:space="preserve">Что пишется в каждой строке? В первой строке </w:t>
      </w:r>
      <w:proofErr w:type="spellStart"/>
      <w:r w:rsidRPr="00A038D0">
        <w:rPr>
          <w:rFonts w:ascii="Times New Roman" w:eastAsia="Times New Roman" w:hAnsi="Times New Roman" w:cs="Times New Roman"/>
          <w:b/>
          <w:bCs/>
          <w:sz w:val="28"/>
          <w:szCs w:val="28"/>
          <w:lang w:eastAsia="ru-RU"/>
        </w:rPr>
        <w:t>синквейна</w:t>
      </w:r>
      <w:proofErr w:type="spellEnd"/>
      <w:r w:rsidRPr="00A038D0">
        <w:rPr>
          <w:rFonts w:ascii="Times New Roman" w:eastAsia="Times New Roman" w:hAnsi="Times New Roman" w:cs="Times New Roman"/>
          <w:b/>
          <w:bCs/>
          <w:sz w:val="28"/>
          <w:szCs w:val="28"/>
          <w:lang w:eastAsia="ru-RU"/>
        </w:rPr>
        <w:t xml:space="preserve"> задается тема</w:t>
      </w:r>
      <w:r w:rsidRPr="00A038D0">
        <w:rPr>
          <w:rFonts w:ascii="Times New Roman" w:eastAsia="Times New Roman" w:hAnsi="Times New Roman" w:cs="Times New Roman"/>
          <w:sz w:val="28"/>
          <w:szCs w:val="28"/>
          <w:lang w:eastAsia="ru-RU"/>
        </w:rPr>
        <w:t xml:space="preserve">, которая заключает в себе одно слово. </w:t>
      </w:r>
      <w:r w:rsidR="00545DE4">
        <w:rPr>
          <w:rFonts w:ascii="Times New Roman" w:eastAsia="Times New Roman" w:hAnsi="Times New Roman" w:cs="Times New Roman"/>
          <w:sz w:val="28"/>
          <w:szCs w:val="28"/>
          <w:lang w:eastAsia="ru-RU"/>
        </w:rPr>
        <w:t xml:space="preserve">Чаще всего это существительное, </w:t>
      </w:r>
      <w:r w:rsidRPr="00A038D0">
        <w:rPr>
          <w:rFonts w:ascii="Times New Roman" w:eastAsia="Times New Roman" w:hAnsi="Times New Roman" w:cs="Times New Roman"/>
          <w:sz w:val="28"/>
          <w:szCs w:val="28"/>
          <w:lang w:eastAsia="ru-RU"/>
        </w:rPr>
        <w:t>местоимение, которое обозначает предмет описания. Отвечает на вопросы кто? или что?</w:t>
      </w:r>
    </w:p>
    <w:p w:rsidR="00A038D0" w:rsidRPr="00A038D0" w:rsidRDefault="00A038D0" w:rsidP="0094511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A038D0">
        <w:rPr>
          <w:rFonts w:ascii="Times New Roman" w:eastAsia="Times New Roman" w:hAnsi="Times New Roman" w:cs="Times New Roman"/>
          <w:sz w:val="28"/>
          <w:szCs w:val="28"/>
          <w:lang w:eastAsia="ru-RU"/>
        </w:rPr>
        <w:t xml:space="preserve">Вторая строка — два слова. Чаще всего прилагательные </w:t>
      </w:r>
      <w:r w:rsidRPr="00A038D0">
        <w:rPr>
          <w:rFonts w:ascii="Times New Roman" w:eastAsia="Times New Roman" w:hAnsi="Times New Roman" w:cs="Times New Roman"/>
          <w:i/>
          <w:iCs/>
          <w:sz w:val="28"/>
          <w:szCs w:val="28"/>
          <w:lang w:eastAsia="ru-RU"/>
        </w:rPr>
        <w:t>(или причастия)</w:t>
      </w:r>
      <w:r w:rsidRPr="00A038D0">
        <w:rPr>
          <w:rFonts w:ascii="Times New Roman" w:eastAsia="Times New Roman" w:hAnsi="Times New Roman" w:cs="Times New Roman"/>
          <w:sz w:val="28"/>
          <w:szCs w:val="28"/>
          <w:lang w:eastAsia="ru-RU"/>
        </w:rPr>
        <w:t xml:space="preserve"> — они обозначают</w:t>
      </w:r>
      <w:r w:rsidR="00545DE4">
        <w:rPr>
          <w:rFonts w:ascii="Times New Roman" w:eastAsia="Times New Roman" w:hAnsi="Times New Roman" w:cs="Times New Roman"/>
          <w:sz w:val="28"/>
          <w:szCs w:val="28"/>
          <w:lang w:eastAsia="ru-RU"/>
        </w:rPr>
        <w:t xml:space="preserve"> </w:t>
      </w:r>
      <w:r w:rsidRPr="00A038D0">
        <w:rPr>
          <w:rFonts w:ascii="Times New Roman" w:eastAsia="Times New Roman" w:hAnsi="Times New Roman" w:cs="Times New Roman"/>
          <w:sz w:val="28"/>
          <w:szCs w:val="28"/>
          <w:lang w:eastAsia="ru-RU"/>
        </w:rPr>
        <w:t>признаки выбранного предмета, данного в первой строке. Отвечают на вопросы какой? какая? какое? какие?</w:t>
      </w:r>
    </w:p>
    <w:p w:rsidR="00A038D0" w:rsidRPr="00A038D0" w:rsidRDefault="00A038D0" w:rsidP="0094511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A038D0">
        <w:rPr>
          <w:rFonts w:ascii="Times New Roman" w:eastAsia="Times New Roman" w:hAnsi="Times New Roman" w:cs="Times New Roman"/>
          <w:sz w:val="28"/>
          <w:szCs w:val="28"/>
          <w:lang w:eastAsia="ru-RU"/>
        </w:rPr>
        <w:t xml:space="preserve">Третья строка образована тремя глаголами </w:t>
      </w:r>
      <w:r w:rsidRPr="00A038D0">
        <w:rPr>
          <w:rFonts w:ascii="Times New Roman" w:eastAsia="Times New Roman" w:hAnsi="Times New Roman" w:cs="Times New Roman"/>
          <w:i/>
          <w:iCs/>
          <w:sz w:val="28"/>
          <w:szCs w:val="28"/>
          <w:lang w:eastAsia="ru-RU"/>
        </w:rPr>
        <w:t>(или деепричастиями)</w:t>
      </w:r>
      <w:r w:rsidRPr="00A038D0">
        <w:rPr>
          <w:rFonts w:ascii="Times New Roman" w:eastAsia="Times New Roman" w:hAnsi="Times New Roman" w:cs="Times New Roman"/>
          <w:sz w:val="28"/>
          <w:szCs w:val="28"/>
          <w:lang w:eastAsia="ru-RU"/>
        </w:rPr>
        <w:t>. Они описывают характерные действия, происходящие с предметами. Отвечают на вопросы что делает? что делают?</w:t>
      </w:r>
    </w:p>
    <w:p w:rsidR="00A038D0" w:rsidRPr="00A038D0" w:rsidRDefault="00A038D0" w:rsidP="0094511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A038D0">
        <w:rPr>
          <w:rFonts w:ascii="Times New Roman" w:eastAsia="Times New Roman" w:hAnsi="Times New Roman" w:cs="Times New Roman"/>
          <w:sz w:val="28"/>
          <w:szCs w:val="28"/>
          <w:lang w:eastAsia="ru-RU"/>
        </w:rPr>
        <w:t xml:space="preserve">Четвертая строка — это фраза из четырех слов, выражающая личное отношение автора </w:t>
      </w:r>
      <w:proofErr w:type="spellStart"/>
      <w:r w:rsidRPr="00A038D0">
        <w:rPr>
          <w:rFonts w:ascii="Times New Roman" w:eastAsia="Times New Roman" w:hAnsi="Times New Roman" w:cs="Times New Roman"/>
          <w:b/>
          <w:bCs/>
          <w:sz w:val="28"/>
          <w:szCs w:val="28"/>
          <w:lang w:eastAsia="ru-RU"/>
        </w:rPr>
        <w:t>синквейна</w:t>
      </w:r>
      <w:proofErr w:type="spellEnd"/>
      <w:r w:rsidRPr="00A038D0">
        <w:rPr>
          <w:rFonts w:ascii="Times New Roman" w:eastAsia="Times New Roman" w:hAnsi="Times New Roman" w:cs="Times New Roman"/>
          <w:sz w:val="28"/>
          <w:szCs w:val="28"/>
          <w:lang w:eastAsia="ru-RU"/>
        </w:rPr>
        <w:t xml:space="preserve"> к описываемому предмету. Возможно вспомнить афоризм или пословицу на заданную тему.</w:t>
      </w:r>
    </w:p>
    <w:p w:rsidR="00A038D0" w:rsidRPr="00A038D0" w:rsidRDefault="00A038D0" w:rsidP="0094511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A038D0">
        <w:rPr>
          <w:rFonts w:ascii="Times New Roman" w:eastAsia="Times New Roman" w:hAnsi="Times New Roman" w:cs="Times New Roman"/>
          <w:sz w:val="28"/>
          <w:szCs w:val="28"/>
          <w:lang w:eastAsia="ru-RU"/>
        </w:rPr>
        <w:lastRenderedPageBreak/>
        <w:t xml:space="preserve">Ну и в завершении пятая строка — резюме, итог, вывод. Это одно слово для выражения своих чувств, ассоциаций, связанных с предметом, о котором говорится в </w:t>
      </w:r>
      <w:proofErr w:type="spellStart"/>
      <w:r w:rsidRPr="00A038D0">
        <w:rPr>
          <w:rFonts w:ascii="Times New Roman" w:eastAsia="Times New Roman" w:hAnsi="Times New Roman" w:cs="Times New Roman"/>
          <w:b/>
          <w:bCs/>
          <w:sz w:val="28"/>
          <w:szCs w:val="28"/>
          <w:lang w:eastAsia="ru-RU"/>
        </w:rPr>
        <w:t>синквейне</w:t>
      </w:r>
      <w:proofErr w:type="spellEnd"/>
      <w:r w:rsidRPr="00A038D0">
        <w:rPr>
          <w:rFonts w:ascii="Times New Roman" w:eastAsia="Times New Roman" w:hAnsi="Times New Roman" w:cs="Times New Roman"/>
          <w:sz w:val="28"/>
          <w:szCs w:val="28"/>
          <w:lang w:eastAsia="ru-RU"/>
        </w:rPr>
        <w:t xml:space="preserve">. То есть это личное выражение автора к теме или повторение сути, синоним. </w:t>
      </w:r>
    </w:p>
    <w:p w:rsidR="00A038D0" w:rsidRPr="00A038D0" w:rsidRDefault="00A038D0" w:rsidP="00A038D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8D0">
        <w:rPr>
          <w:rFonts w:ascii="Times New Roman" w:eastAsia="Times New Roman" w:hAnsi="Times New Roman" w:cs="Times New Roman"/>
          <w:i/>
          <w:iCs/>
          <w:sz w:val="28"/>
          <w:szCs w:val="28"/>
          <w:lang w:eastAsia="ru-RU"/>
        </w:rPr>
        <w:t>(Слайд №9)</w:t>
      </w:r>
    </w:p>
    <w:p w:rsidR="00A038D0" w:rsidRPr="00A038D0" w:rsidRDefault="00A038D0" w:rsidP="0094511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A038D0">
        <w:rPr>
          <w:rFonts w:ascii="Times New Roman" w:eastAsia="Times New Roman" w:hAnsi="Times New Roman" w:cs="Times New Roman"/>
          <w:sz w:val="28"/>
          <w:szCs w:val="28"/>
          <w:lang w:eastAsia="ru-RU"/>
        </w:rPr>
        <w:t xml:space="preserve">Работа по обучению дошкольников составлению </w:t>
      </w:r>
      <w:proofErr w:type="spellStart"/>
      <w:r w:rsidRPr="00A038D0">
        <w:rPr>
          <w:rFonts w:ascii="Times New Roman" w:eastAsia="Times New Roman" w:hAnsi="Times New Roman" w:cs="Times New Roman"/>
          <w:b/>
          <w:bCs/>
          <w:sz w:val="28"/>
          <w:szCs w:val="28"/>
          <w:lang w:eastAsia="ru-RU"/>
        </w:rPr>
        <w:t>синквейна</w:t>
      </w:r>
      <w:proofErr w:type="spellEnd"/>
      <w:r w:rsidRPr="00A038D0">
        <w:rPr>
          <w:rFonts w:ascii="Times New Roman" w:eastAsia="Times New Roman" w:hAnsi="Times New Roman" w:cs="Times New Roman"/>
          <w:b/>
          <w:bCs/>
          <w:sz w:val="28"/>
          <w:szCs w:val="28"/>
          <w:lang w:eastAsia="ru-RU"/>
        </w:rPr>
        <w:t xml:space="preserve"> ведется поэтапно</w:t>
      </w:r>
      <w:r w:rsidRPr="00A038D0">
        <w:rPr>
          <w:rFonts w:ascii="Times New Roman" w:eastAsia="Times New Roman" w:hAnsi="Times New Roman" w:cs="Times New Roman"/>
          <w:sz w:val="28"/>
          <w:szCs w:val="28"/>
          <w:lang w:eastAsia="ru-RU"/>
        </w:rPr>
        <w:t>:</w:t>
      </w:r>
    </w:p>
    <w:p w:rsidR="00A038D0" w:rsidRPr="00A038D0" w:rsidRDefault="00A038D0" w:rsidP="00A038D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8D0">
        <w:rPr>
          <w:rFonts w:ascii="Times New Roman" w:eastAsia="Times New Roman" w:hAnsi="Times New Roman" w:cs="Times New Roman"/>
          <w:sz w:val="28"/>
          <w:szCs w:val="28"/>
          <w:lang w:eastAsia="ru-RU"/>
        </w:rPr>
        <w:t xml:space="preserve">I этап – подготовительный </w:t>
      </w:r>
      <w:r w:rsidRPr="00A038D0">
        <w:rPr>
          <w:rFonts w:ascii="Times New Roman" w:eastAsia="Times New Roman" w:hAnsi="Times New Roman" w:cs="Times New Roman"/>
          <w:i/>
          <w:iCs/>
          <w:sz w:val="28"/>
          <w:szCs w:val="28"/>
          <w:lang w:eastAsia="ru-RU"/>
        </w:rPr>
        <w:t>(сентябрь – декабрь первого года обучения)</w:t>
      </w:r>
      <w:r w:rsidRPr="00A038D0">
        <w:rPr>
          <w:rFonts w:ascii="Times New Roman" w:eastAsia="Times New Roman" w:hAnsi="Times New Roman" w:cs="Times New Roman"/>
          <w:sz w:val="28"/>
          <w:szCs w:val="28"/>
          <w:lang w:eastAsia="ru-RU"/>
        </w:rPr>
        <w:t>.</w:t>
      </w:r>
    </w:p>
    <w:p w:rsidR="00A038D0" w:rsidRPr="00A038D0" w:rsidRDefault="00A038D0" w:rsidP="0094511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A038D0">
        <w:rPr>
          <w:rFonts w:ascii="Times New Roman" w:eastAsia="Times New Roman" w:hAnsi="Times New Roman" w:cs="Times New Roman"/>
          <w:sz w:val="28"/>
          <w:szCs w:val="28"/>
          <w:lang w:eastAsia="ru-RU"/>
        </w:rPr>
        <w:t>Для того, чтобы правильно, полно, грамотно выразить свою мысль, ребенок должен иметь достаточный словарный запас. Поэтому работу необходимо начинать с уточнения, расширения и совершенствования словаря.</w:t>
      </w:r>
    </w:p>
    <w:p w:rsidR="00A038D0" w:rsidRPr="00A038D0" w:rsidRDefault="00A038D0" w:rsidP="0094511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A038D0">
        <w:rPr>
          <w:rFonts w:ascii="Times New Roman" w:eastAsia="Times New Roman" w:hAnsi="Times New Roman" w:cs="Times New Roman"/>
          <w:sz w:val="28"/>
          <w:szCs w:val="28"/>
          <w:u w:val="single"/>
          <w:lang w:eastAsia="ru-RU"/>
        </w:rPr>
        <w:t>Цель этапа</w:t>
      </w:r>
      <w:r w:rsidRPr="00A038D0">
        <w:rPr>
          <w:rFonts w:ascii="Times New Roman" w:eastAsia="Times New Roman" w:hAnsi="Times New Roman" w:cs="Times New Roman"/>
          <w:sz w:val="28"/>
          <w:szCs w:val="28"/>
          <w:lang w:eastAsia="ru-RU"/>
        </w:rPr>
        <w:t>: знакомство и обогащение словаря дошкольников словами-</w:t>
      </w:r>
      <w:r w:rsidRPr="00A038D0">
        <w:rPr>
          <w:rFonts w:ascii="Times New Roman" w:eastAsia="Times New Roman" w:hAnsi="Times New Roman" w:cs="Times New Roman"/>
          <w:sz w:val="28"/>
          <w:szCs w:val="28"/>
          <w:u w:val="single"/>
          <w:lang w:eastAsia="ru-RU"/>
        </w:rPr>
        <w:t>понятиями</w:t>
      </w:r>
      <w:r w:rsidRPr="00A038D0">
        <w:rPr>
          <w:rFonts w:ascii="Times New Roman" w:eastAsia="Times New Roman" w:hAnsi="Times New Roman" w:cs="Times New Roman"/>
          <w:sz w:val="28"/>
          <w:szCs w:val="28"/>
          <w:lang w:eastAsia="ru-RU"/>
        </w:rPr>
        <w:t xml:space="preserve">: </w:t>
      </w:r>
      <w:r w:rsidRPr="00A038D0">
        <w:rPr>
          <w:rFonts w:ascii="Times New Roman" w:eastAsia="Times New Roman" w:hAnsi="Times New Roman" w:cs="Times New Roman"/>
          <w:i/>
          <w:iCs/>
          <w:sz w:val="28"/>
          <w:szCs w:val="28"/>
          <w:lang w:eastAsia="ru-RU"/>
        </w:rPr>
        <w:t>«слово-предмет»</w:t>
      </w:r>
      <w:r w:rsidRPr="00A038D0">
        <w:rPr>
          <w:rFonts w:ascii="Times New Roman" w:eastAsia="Times New Roman" w:hAnsi="Times New Roman" w:cs="Times New Roman"/>
          <w:sz w:val="28"/>
          <w:szCs w:val="28"/>
          <w:lang w:eastAsia="ru-RU"/>
        </w:rPr>
        <w:t xml:space="preserve">, </w:t>
      </w:r>
      <w:r w:rsidRPr="00A038D0">
        <w:rPr>
          <w:rFonts w:ascii="Times New Roman" w:eastAsia="Times New Roman" w:hAnsi="Times New Roman" w:cs="Times New Roman"/>
          <w:i/>
          <w:iCs/>
          <w:sz w:val="28"/>
          <w:szCs w:val="28"/>
          <w:lang w:eastAsia="ru-RU"/>
        </w:rPr>
        <w:t>«слово-определение»</w:t>
      </w:r>
      <w:r w:rsidRPr="00A038D0">
        <w:rPr>
          <w:rFonts w:ascii="Times New Roman" w:eastAsia="Times New Roman" w:hAnsi="Times New Roman" w:cs="Times New Roman"/>
          <w:sz w:val="28"/>
          <w:szCs w:val="28"/>
          <w:lang w:eastAsia="ru-RU"/>
        </w:rPr>
        <w:t xml:space="preserve">, </w:t>
      </w:r>
      <w:r w:rsidRPr="00A038D0">
        <w:rPr>
          <w:rFonts w:ascii="Times New Roman" w:eastAsia="Times New Roman" w:hAnsi="Times New Roman" w:cs="Times New Roman"/>
          <w:i/>
          <w:iCs/>
          <w:sz w:val="28"/>
          <w:szCs w:val="28"/>
          <w:lang w:eastAsia="ru-RU"/>
        </w:rPr>
        <w:t>«слово-действие»</w:t>
      </w:r>
      <w:r w:rsidRPr="00A038D0">
        <w:rPr>
          <w:rFonts w:ascii="Times New Roman" w:eastAsia="Times New Roman" w:hAnsi="Times New Roman" w:cs="Times New Roman"/>
          <w:sz w:val="28"/>
          <w:szCs w:val="28"/>
          <w:lang w:eastAsia="ru-RU"/>
        </w:rPr>
        <w:t xml:space="preserve">, </w:t>
      </w:r>
      <w:r w:rsidRPr="00A038D0">
        <w:rPr>
          <w:rFonts w:ascii="Times New Roman" w:eastAsia="Times New Roman" w:hAnsi="Times New Roman" w:cs="Times New Roman"/>
          <w:i/>
          <w:iCs/>
          <w:sz w:val="28"/>
          <w:szCs w:val="28"/>
          <w:lang w:eastAsia="ru-RU"/>
        </w:rPr>
        <w:t>«слово-ассоциация»</w:t>
      </w:r>
      <w:r w:rsidRPr="00A038D0">
        <w:rPr>
          <w:rFonts w:ascii="Times New Roman" w:eastAsia="Times New Roman" w:hAnsi="Times New Roman" w:cs="Times New Roman"/>
          <w:sz w:val="28"/>
          <w:szCs w:val="28"/>
          <w:lang w:eastAsia="ru-RU"/>
        </w:rPr>
        <w:t xml:space="preserve">, </w:t>
      </w:r>
      <w:r w:rsidRPr="00A038D0">
        <w:rPr>
          <w:rFonts w:ascii="Times New Roman" w:eastAsia="Times New Roman" w:hAnsi="Times New Roman" w:cs="Times New Roman"/>
          <w:i/>
          <w:iCs/>
          <w:sz w:val="28"/>
          <w:szCs w:val="28"/>
          <w:lang w:eastAsia="ru-RU"/>
        </w:rPr>
        <w:t>«предложение»</w:t>
      </w:r>
      <w:r w:rsidRPr="00A038D0">
        <w:rPr>
          <w:rFonts w:ascii="Times New Roman" w:eastAsia="Times New Roman" w:hAnsi="Times New Roman" w:cs="Times New Roman"/>
          <w:sz w:val="28"/>
          <w:szCs w:val="28"/>
          <w:lang w:eastAsia="ru-RU"/>
        </w:rPr>
        <w:t>, введение символов этих слов.</w:t>
      </w:r>
    </w:p>
    <w:p w:rsidR="00A038D0" w:rsidRPr="00A038D0" w:rsidRDefault="00A038D0" w:rsidP="0094511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A038D0">
        <w:rPr>
          <w:rFonts w:ascii="Times New Roman" w:eastAsia="Times New Roman" w:hAnsi="Times New Roman" w:cs="Times New Roman"/>
          <w:sz w:val="28"/>
          <w:szCs w:val="28"/>
          <w:lang w:eastAsia="ru-RU"/>
        </w:rPr>
        <w:t xml:space="preserve">Знакомя детей с понятием «слово, обозначающее предмет </w:t>
      </w:r>
      <w:r w:rsidRPr="00A038D0">
        <w:rPr>
          <w:rFonts w:ascii="Times New Roman" w:eastAsia="Times New Roman" w:hAnsi="Times New Roman" w:cs="Times New Roman"/>
          <w:i/>
          <w:iCs/>
          <w:sz w:val="28"/>
          <w:szCs w:val="28"/>
          <w:lang w:eastAsia="ru-RU"/>
        </w:rPr>
        <w:t>(живой, неживой)</w:t>
      </w:r>
      <w:r w:rsidRPr="00A038D0">
        <w:rPr>
          <w:rFonts w:ascii="Times New Roman" w:eastAsia="Times New Roman" w:hAnsi="Times New Roman" w:cs="Times New Roman"/>
          <w:sz w:val="28"/>
          <w:szCs w:val="28"/>
          <w:lang w:eastAsia="ru-RU"/>
        </w:rPr>
        <w:t xml:space="preserve"> и </w:t>
      </w:r>
      <w:r w:rsidRPr="00A038D0">
        <w:rPr>
          <w:rFonts w:ascii="Times New Roman" w:eastAsia="Times New Roman" w:hAnsi="Times New Roman" w:cs="Times New Roman"/>
          <w:i/>
          <w:iCs/>
          <w:sz w:val="28"/>
          <w:szCs w:val="28"/>
          <w:lang w:eastAsia="ru-RU"/>
        </w:rPr>
        <w:t>«слово, обозначающее действие предмета»</w:t>
      </w:r>
      <w:r w:rsidRPr="00A038D0">
        <w:rPr>
          <w:rFonts w:ascii="Times New Roman" w:eastAsia="Times New Roman" w:hAnsi="Times New Roman" w:cs="Times New Roman"/>
          <w:sz w:val="28"/>
          <w:szCs w:val="28"/>
          <w:lang w:eastAsia="ru-RU"/>
        </w:rPr>
        <w:t xml:space="preserve">, мы тем самым готовим платформу для последующей работы над нераспространенным предложением и его схемой. Графические схемы помогают детям более конкретно ощутить границы слов и их раздельное написание. Знакомя детей со словом, обозначающим признак предмета, мы </w:t>
      </w:r>
      <w:r w:rsidRPr="00A038D0">
        <w:rPr>
          <w:rFonts w:ascii="Times New Roman" w:eastAsia="Times New Roman" w:hAnsi="Times New Roman" w:cs="Times New Roman"/>
          <w:b/>
          <w:bCs/>
          <w:sz w:val="28"/>
          <w:szCs w:val="28"/>
          <w:lang w:eastAsia="ru-RU"/>
        </w:rPr>
        <w:t>учим</w:t>
      </w:r>
      <w:r w:rsidRPr="00A038D0">
        <w:rPr>
          <w:rFonts w:ascii="Times New Roman" w:eastAsia="Times New Roman" w:hAnsi="Times New Roman" w:cs="Times New Roman"/>
          <w:sz w:val="28"/>
          <w:szCs w:val="28"/>
          <w:lang w:eastAsia="ru-RU"/>
        </w:rPr>
        <w:t xml:space="preserve"> дошкольников составлять распространенное предложение. Завершается работа формированием умения строить нераспространенные и распространенные предложения разных структур, опираясь на сюжетные картинки, вопросы, схемы и т. д. Знакомим детей со словами-ассоциациями, связанными по смыслу с описываемым предметом </w:t>
      </w:r>
      <w:r w:rsidRPr="00A038D0">
        <w:rPr>
          <w:rFonts w:ascii="Times New Roman" w:eastAsia="Times New Roman" w:hAnsi="Times New Roman" w:cs="Times New Roman"/>
          <w:i/>
          <w:iCs/>
          <w:sz w:val="28"/>
          <w:szCs w:val="28"/>
          <w:lang w:eastAsia="ru-RU"/>
        </w:rPr>
        <w:t>(иногда это слово является синонимом)</w:t>
      </w:r>
      <w:r w:rsidRPr="00A038D0">
        <w:rPr>
          <w:rFonts w:ascii="Times New Roman" w:eastAsia="Times New Roman" w:hAnsi="Times New Roman" w:cs="Times New Roman"/>
          <w:sz w:val="28"/>
          <w:szCs w:val="28"/>
          <w:lang w:eastAsia="ru-RU"/>
        </w:rPr>
        <w:t>.</w:t>
      </w:r>
    </w:p>
    <w:p w:rsidR="00496568" w:rsidRDefault="00A038D0" w:rsidP="0049656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8D0">
        <w:rPr>
          <w:rFonts w:ascii="Times New Roman" w:eastAsia="Times New Roman" w:hAnsi="Times New Roman" w:cs="Times New Roman"/>
          <w:i/>
          <w:iCs/>
          <w:sz w:val="28"/>
          <w:szCs w:val="28"/>
          <w:lang w:eastAsia="ru-RU"/>
        </w:rPr>
        <w:t>(Слайд №10)</w:t>
      </w:r>
      <w:r w:rsidR="00496568" w:rsidRPr="00496568">
        <w:rPr>
          <w:rFonts w:ascii="Times New Roman" w:eastAsia="Times New Roman" w:hAnsi="Times New Roman" w:cs="Times New Roman"/>
          <w:sz w:val="28"/>
          <w:szCs w:val="28"/>
          <w:lang w:eastAsia="ru-RU"/>
        </w:rPr>
        <w:t xml:space="preserve"> </w:t>
      </w:r>
    </w:p>
    <w:p w:rsidR="00496568" w:rsidRPr="00A038D0" w:rsidRDefault="00496568" w:rsidP="0049656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8D0">
        <w:rPr>
          <w:rFonts w:ascii="Times New Roman" w:eastAsia="Times New Roman" w:hAnsi="Times New Roman" w:cs="Times New Roman"/>
          <w:sz w:val="28"/>
          <w:szCs w:val="28"/>
          <w:lang w:eastAsia="ru-RU"/>
        </w:rPr>
        <w:t xml:space="preserve">II этап – основной </w:t>
      </w:r>
      <w:r w:rsidRPr="00A038D0">
        <w:rPr>
          <w:rFonts w:ascii="Times New Roman" w:eastAsia="Times New Roman" w:hAnsi="Times New Roman" w:cs="Times New Roman"/>
          <w:i/>
          <w:iCs/>
          <w:sz w:val="28"/>
          <w:szCs w:val="28"/>
          <w:lang w:eastAsia="ru-RU"/>
        </w:rPr>
        <w:t>(январь – май первого года обучения)</w:t>
      </w:r>
      <w:r w:rsidRPr="00A038D0">
        <w:rPr>
          <w:rFonts w:ascii="Times New Roman" w:eastAsia="Times New Roman" w:hAnsi="Times New Roman" w:cs="Times New Roman"/>
          <w:sz w:val="28"/>
          <w:szCs w:val="28"/>
          <w:lang w:eastAsia="ru-RU"/>
        </w:rPr>
        <w:t>.</w:t>
      </w:r>
    </w:p>
    <w:p w:rsidR="00496568" w:rsidRPr="00A038D0" w:rsidRDefault="00496568" w:rsidP="0094511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DF74AD">
        <w:rPr>
          <w:rFonts w:ascii="Times New Roman" w:eastAsia="Times New Roman" w:hAnsi="Times New Roman" w:cs="Times New Roman"/>
          <w:b/>
          <w:sz w:val="36"/>
          <w:szCs w:val="28"/>
          <w:u w:val="single"/>
          <w:lang w:eastAsia="ru-RU"/>
        </w:rPr>
        <w:t>Цель</w:t>
      </w:r>
      <w:r w:rsidRPr="00DF74AD">
        <w:rPr>
          <w:rFonts w:ascii="Times New Roman" w:eastAsia="Times New Roman" w:hAnsi="Times New Roman" w:cs="Times New Roman"/>
          <w:b/>
          <w:sz w:val="36"/>
          <w:szCs w:val="28"/>
          <w:lang w:eastAsia="ru-RU"/>
        </w:rPr>
        <w:t>:</w:t>
      </w:r>
      <w:r>
        <w:rPr>
          <w:rFonts w:ascii="Times New Roman" w:eastAsia="Times New Roman" w:hAnsi="Times New Roman" w:cs="Times New Roman"/>
          <w:sz w:val="28"/>
          <w:szCs w:val="28"/>
          <w:lang w:eastAsia="ru-RU"/>
        </w:rPr>
        <w:t xml:space="preserve"> З</w:t>
      </w:r>
      <w:r w:rsidRPr="00A038D0">
        <w:rPr>
          <w:rFonts w:ascii="Times New Roman" w:eastAsia="Times New Roman" w:hAnsi="Times New Roman" w:cs="Times New Roman"/>
          <w:sz w:val="28"/>
          <w:szCs w:val="28"/>
          <w:lang w:eastAsia="ru-RU"/>
        </w:rPr>
        <w:t xml:space="preserve">накомство с алгоритмом составления </w:t>
      </w:r>
      <w:proofErr w:type="spellStart"/>
      <w:r w:rsidRPr="00A038D0">
        <w:rPr>
          <w:rFonts w:ascii="Times New Roman" w:eastAsia="Times New Roman" w:hAnsi="Times New Roman" w:cs="Times New Roman"/>
          <w:b/>
          <w:bCs/>
          <w:sz w:val="28"/>
          <w:szCs w:val="28"/>
          <w:lang w:eastAsia="ru-RU"/>
        </w:rPr>
        <w:t>синквейна</w:t>
      </w:r>
      <w:proofErr w:type="spellEnd"/>
      <w:r w:rsidRPr="00A038D0">
        <w:rPr>
          <w:rFonts w:ascii="Times New Roman" w:eastAsia="Times New Roman" w:hAnsi="Times New Roman" w:cs="Times New Roman"/>
          <w:sz w:val="28"/>
          <w:szCs w:val="28"/>
          <w:lang w:eastAsia="ru-RU"/>
        </w:rPr>
        <w:t xml:space="preserve">, формирование первоначального умения составлять </w:t>
      </w:r>
      <w:proofErr w:type="spellStart"/>
      <w:r w:rsidRPr="00A038D0">
        <w:rPr>
          <w:rFonts w:ascii="Times New Roman" w:eastAsia="Times New Roman" w:hAnsi="Times New Roman" w:cs="Times New Roman"/>
          <w:b/>
          <w:bCs/>
          <w:sz w:val="28"/>
          <w:szCs w:val="28"/>
          <w:lang w:eastAsia="ru-RU"/>
        </w:rPr>
        <w:t>синквейн</w:t>
      </w:r>
      <w:proofErr w:type="spellEnd"/>
      <w:r w:rsidRPr="00A038D0">
        <w:rPr>
          <w:rFonts w:ascii="Times New Roman" w:eastAsia="Times New Roman" w:hAnsi="Times New Roman" w:cs="Times New Roman"/>
          <w:b/>
          <w:bCs/>
          <w:sz w:val="28"/>
          <w:szCs w:val="28"/>
          <w:lang w:eastAsia="ru-RU"/>
        </w:rPr>
        <w:t xml:space="preserve"> </w:t>
      </w:r>
      <w:r w:rsidRPr="00A038D0">
        <w:rPr>
          <w:rFonts w:ascii="Times New Roman" w:eastAsia="Times New Roman" w:hAnsi="Times New Roman" w:cs="Times New Roman"/>
          <w:i/>
          <w:iCs/>
          <w:sz w:val="28"/>
          <w:szCs w:val="28"/>
          <w:lang w:eastAsia="ru-RU"/>
        </w:rPr>
        <w:t xml:space="preserve">(с помощью </w:t>
      </w:r>
      <w:r w:rsidRPr="00A038D0">
        <w:rPr>
          <w:rFonts w:ascii="Times New Roman" w:eastAsia="Times New Roman" w:hAnsi="Times New Roman" w:cs="Times New Roman"/>
          <w:b/>
          <w:bCs/>
          <w:i/>
          <w:iCs/>
          <w:sz w:val="28"/>
          <w:szCs w:val="28"/>
          <w:lang w:eastAsia="ru-RU"/>
        </w:rPr>
        <w:t>педагога</w:t>
      </w:r>
      <w:r w:rsidRPr="00A038D0">
        <w:rPr>
          <w:rFonts w:ascii="Times New Roman" w:eastAsia="Times New Roman" w:hAnsi="Times New Roman" w:cs="Times New Roman"/>
          <w:i/>
          <w:iCs/>
          <w:sz w:val="28"/>
          <w:szCs w:val="28"/>
          <w:lang w:eastAsia="ru-RU"/>
        </w:rPr>
        <w:t>)</w:t>
      </w:r>
      <w:r w:rsidRPr="00A038D0">
        <w:rPr>
          <w:rFonts w:ascii="Times New Roman" w:eastAsia="Times New Roman" w:hAnsi="Times New Roman" w:cs="Times New Roman"/>
          <w:sz w:val="28"/>
          <w:szCs w:val="28"/>
          <w:lang w:eastAsia="ru-RU"/>
        </w:rPr>
        <w:t>.</w:t>
      </w:r>
    </w:p>
    <w:p w:rsidR="00496568" w:rsidRPr="00A038D0" w:rsidRDefault="00496568" w:rsidP="0094511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A038D0">
        <w:rPr>
          <w:rFonts w:ascii="Times New Roman" w:eastAsia="Times New Roman" w:hAnsi="Times New Roman" w:cs="Times New Roman"/>
          <w:sz w:val="28"/>
          <w:szCs w:val="28"/>
          <w:lang w:eastAsia="ru-RU"/>
        </w:rPr>
        <w:t xml:space="preserve">Предполагается, что с детьми дошкольного возраста строгое, четкое соблюдение правил составления </w:t>
      </w:r>
      <w:proofErr w:type="spellStart"/>
      <w:r w:rsidRPr="00A038D0">
        <w:rPr>
          <w:rFonts w:ascii="Times New Roman" w:eastAsia="Times New Roman" w:hAnsi="Times New Roman" w:cs="Times New Roman"/>
          <w:b/>
          <w:bCs/>
          <w:sz w:val="28"/>
          <w:szCs w:val="28"/>
          <w:lang w:eastAsia="ru-RU"/>
        </w:rPr>
        <w:t>синквейна</w:t>
      </w:r>
      <w:proofErr w:type="spellEnd"/>
      <w:r w:rsidRPr="00A038D0">
        <w:rPr>
          <w:rFonts w:ascii="Times New Roman" w:eastAsia="Times New Roman" w:hAnsi="Times New Roman" w:cs="Times New Roman"/>
          <w:b/>
          <w:bCs/>
          <w:sz w:val="28"/>
          <w:szCs w:val="28"/>
          <w:lang w:eastAsia="ru-RU"/>
        </w:rPr>
        <w:t xml:space="preserve"> необязательно</w:t>
      </w:r>
      <w:r w:rsidRPr="00A038D0">
        <w:rPr>
          <w:rFonts w:ascii="Times New Roman" w:eastAsia="Times New Roman" w:hAnsi="Times New Roman" w:cs="Times New Roman"/>
          <w:sz w:val="28"/>
          <w:szCs w:val="28"/>
          <w:lang w:eastAsia="ru-RU"/>
        </w:rPr>
        <w:t xml:space="preserve">. Так в четвертой строке </w:t>
      </w:r>
      <w:proofErr w:type="spellStart"/>
      <w:r w:rsidRPr="00A038D0">
        <w:rPr>
          <w:rFonts w:ascii="Times New Roman" w:eastAsia="Times New Roman" w:hAnsi="Times New Roman" w:cs="Times New Roman"/>
          <w:b/>
          <w:bCs/>
          <w:sz w:val="28"/>
          <w:szCs w:val="28"/>
          <w:lang w:eastAsia="ru-RU"/>
        </w:rPr>
        <w:t>синквейна</w:t>
      </w:r>
      <w:proofErr w:type="spellEnd"/>
      <w:r w:rsidRPr="00A038D0">
        <w:rPr>
          <w:rFonts w:ascii="Times New Roman" w:eastAsia="Times New Roman" w:hAnsi="Times New Roman" w:cs="Times New Roman"/>
          <w:sz w:val="28"/>
          <w:szCs w:val="28"/>
          <w:lang w:eastAsia="ru-RU"/>
        </w:rPr>
        <w:t xml:space="preserve"> предложение может состоять не из четырех слов, а из трех. Также можно вспомнить с детьми пословицу, крылатое выражение или афоризм на заданную тему. А в пятой строке может одно слово необязательно, может быть два или три. </w:t>
      </w:r>
    </w:p>
    <w:p w:rsidR="00945111" w:rsidRDefault="00945111" w:rsidP="00496568">
      <w:pPr>
        <w:spacing w:before="100" w:beforeAutospacing="1" w:after="100" w:afterAutospacing="1" w:line="240" w:lineRule="auto"/>
        <w:jc w:val="both"/>
        <w:rPr>
          <w:rFonts w:ascii="Times New Roman" w:eastAsia="Times New Roman" w:hAnsi="Times New Roman" w:cs="Times New Roman"/>
          <w:i/>
          <w:iCs/>
          <w:sz w:val="28"/>
          <w:szCs w:val="28"/>
          <w:lang w:eastAsia="ru-RU"/>
        </w:rPr>
      </w:pPr>
    </w:p>
    <w:p w:rsidR="00496568" w:rsidRPr="00A038D0" w:rsidRDefault="00496568" w:rsidP="0049656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lastRenderedPageBreak/>
        <w:t>(Слайд №11</w:t>
      </w:r>
      <w:r w:rsidRPr="00A038D0">
        <w:rPr>
          <w:rFonts w:ascii="Times New Roman" w:eastAsia="Times New Roman" w:hAnsi="Times New Roman" w:cs="Times New Roman"/>
          <w:i/>
          <w:iCs/>
          <w:sz w:val="28"/>
          <w:szCs w:val="28"/>
          <w:lang w:eastAsia="ru-RU"/>
        </w:rPr>
        <w:t>)</w:t>
      </w:r>
    </w:p>
    <w:p w:rsidR="00496568" w:rsidRPr="00A038D0" w:rsidRDefault="00496568" w:rsidP="0049656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8D0">
        <w:rPr>
          <w:rFonts w:ascii="Times New Roman" w:eastAsia="Times New Roman" w:hAnsi="Times New Roman" w:cs="Times New Roman"/>
          <w:sz w:val="28"/>
          <w:szCs w:val="28"/>
          <w:lang w:eastAsia="ru-RU"/>
        </w:rPr>
        <w:t xml:space="preserve">III этап практический </w:t>
      </w:r>
      <w:r w:rsidRPr="00A038D0">
        <w:rPr>
          <w:rFonts w:ascii="Times New Roman" w:eastAsia="Times New Roman" w:hAnsi="Times New Roman" w:cs="Times New Roman"/>
          <w:i/>
          <w:iCs/>
          <w:sz w:val="28"/>
          <w:szCs w:val="28"/>
          <w:lang w:eastAsia="ru-RU"/>
        </w:rPr>
        <w:t>(до конца второго года обучения)</w:t>
      </w:r>
      <w:r w:rsidRPr="00A038D0">
        <w:rPr>
          <w:rFonts w:ascii="Times New Roman" w:eastAsia="Times New Roman" w:hAnsi="Times New Roman" w:cs="Times New Roman"/>
          <w:sz w:val="28"/>
          <w:szCs w:val="28"/>
          <w:lang w:eastAsia="ru-RU"/>
        </w:rPr>
        <w:t>.</w:t>
      </w:r>
    </w:p>
    <w:p w:rsidR="00496568" w:rsidRPr="00A038D0" w:rsidRDefault="00496568" w:rsidP="0049656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F74AD">
        <w:rPr>
          <w:rFonts w:ascii="Times New Roman" w:eastAsia="Times New Roman" w:hAnsi="Times New Roman" w:cs="Times New Roman"/>
          <w:b/>
          <w:sz w:val="36"/>
          <w:szCs w:val="28"/>
          <w:u w:val="single"/>
          <w:lang w:eastAsia="ru-RU"/>
        </w:rPr>
        <w:t>Цель</w:t>
      </w:r>
      <w:r w:rsidRPr="00DF74AD">
        <w:rPr>
          <w:rFonts w:ascii="Times New Roman" w:eastAsia="Times New Roman" w:hAnsi="Times New Roman" w:cs="Times New Roman"/>
          <w:b/>
          <w:sz w:val="36"/>
          <w:szCs w:val="28"/>
          <w:lang w:eastAsia="ru-RU"/>
        </w:rPr>
        <w:t>:</w:t>
      </w:r>
      <w:r w:rsidRPr="00A038D0">
        <w:rPr>
          <w:rFonts w:ascii="Times New Roman" w:eastAsia="Times New Roman" w:hAnsi="Times New Roman" w:cs="Times New Roman"/>
          <w:sz w:val="28"/>
          <w:szCs w:val="28"/>
          <w:lang w:eastAsia="ru-RU"/>
        </w:rPr>
        <w:t xml:space="preserve"> Формирование умения и совершенствование навыка составления дидактического </w:t>
      </w:r>
      <w:proofErr w:type="spellStart"/>
      <w:r w:rsidRPr="00A038D0">
        <w:rPr>
          <w:rFonts w:ascii="Times New Roman" w:eastAsia="Times New Roman" w:hAnsi="Times New Roman" w:cs="Times New Roman"/>
          <w:b/>
          <w:bCs/>
          <w:sz w:val="28"/>
          <w:szCs w:val="28"/>
          <w:lang w:eastAsia="ru-RU"/>
        </w:rPr>
        <w:t>синквейна</w:t>
      </w:r>
      <w:proofErr w:type="spellEnd"/>
      <w:r w:rsidRPr="00A038D0">
        <w:rPr>
          <w:rFonts w:ascii="Times New Roman" w:eastAsia="Times New Roman" w:hAnsi="Times New Roman" w:cs="Times New Roman"/>
          <w:sz w:val="28"/>
          <w:szCs w:val="28"/>
          <w:lang w:eastAsia="ru-RU"/>
        </w:rPr>
        <w:t xml:space="preserve"> по лексическим темам.</w:t>
      </w:r>
    </w:p>
    <w:p w:rsidR="00496568" w:rsidRPr="00A038D0" w:rsidRDefault="00496568" w:rsidP="0049656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8D0">
        <w:rPr>
          <w:rFonts w:ascii="Times New Roman" w:eastAsia="Times New Roman" w:hAnsi="Times New Roman" w:cs="Times New Roman"/>
          <w:sz w:val="28"/>
          <w:szCs w:val="28"/>
          <w:lang w:eastAsia="ru-RU"/>
        </w:rPr>
        <w:t xml:space="preserve">О чем можно составить </w:t>
      </w:r>
      <w:proofErr w:type="spellStart"/>
      <w:r w:rsidRPr="00A038D0">
        <w:rPr>
          <w:rFonts w:ascii="Times New Roman" w:eastAsia="Times New Roman" w:hAnsi="Times New Roman" w:cs="Times New Roman"/>
          <w:b/>
          <w:bCs/>
          <w:sz w:val="28"/>
          <w:szCs w:val="28"/>
          <w:lang w:eastAsia="ru-RU"/>
        </w:rPr>
        <w:t>синквейн</w:t>
      </w:r>
      <w:proofErr w:type="spellEnd"/>
      <w:r w:rsidRPr="00A038D0">
        <w:rPr>
          <w:rFonts w:ascii="Times New Roman" w:eastAsia="Times New Roman" w:hAnsi="Times New Roman" w:cs="Times New Roman"/>
          <w:sz w:val="28"/>
          <w:szCs w:val="28"/>
          <w:lang w:eastAsia="ru-RU"/>
        </w:rPr>
        <w:t>?</w:t>
      </w:r>
    </w:p>
    <w:p w:rsidR="00496568" w:rsidRPr="00A038D0" w:rsidRDefault="00496568" w:rsidP="0049656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8D0">
        <w:rPr>
          <w:rFonts w:ascii="Times New Roman" w:eastAsia="Times New Roman" w:hAnsi="Times New Roman" w:cs="Times New Roman"/>
          <w:sz w:val="28"/>
          <w:szCs w:val="28"/>
          <w:lang w:eastAsia="ru-RU"/>
        </w:rPr>
        <w:t>- о природе;</w:t>
      </w:r>
    </w:p>
    <w:p w:rsidR="00496568" w:rsidRPr="00A038D0" w:rsidRDefault="00496568" w:rsidP="0049656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8D0">
        <w:rPr>
          <w:rFonts w:ascii="Times New Roman" w:eastAsia="Times New Roman" w:hAnsi="Times New Roman" w:cs="Times New Roman"/>
          <w:sz w:val="28"/>
          <w:szCs w:val="28"/>
          <w:lang w:eastAsia="ru-RU"/>
        </w:rPr>
        <w:t>- о картине и литературном герое;</w:t>
      </w:r>
    </w:p>
    <w:p w:rsidR="00496568" w:rsidRPr="00A038D0" w:rsidRDefault="00496568" w:rsidP="0049656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8D0">
        <w:rPr>
          <w:rFonts w:ascii="Times New Roman" w:eastAsia="Times New Roman" w:hAnsi="Times New Roman" w:cs="Times New Roman"/>
          <w:sz w:val="28"/>
          <w:szCs w:val="28"/>
          <w:lang w:eastAsia="ru-RU"/>
        </w:rPr>
        <w:t>- о маме и папе;</w:t>
      </w:r>
    </w:p>
    <w:p w:rsidR="00496568" w:rsidRPr="00A038D0" w:rsidRDefault="00496568" w:rsidP="0049656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8D0">
        <w:rPr>
          <w:rFonts w:ascii="Times New Roman" w:eastAsia="Times New Roman" w:hAnsi="Times New Roman" w:cs="Times New Roman"/>
          <w:sz w:val="28"/>
          <w:szCs w:val="28"/>
          <w:lang w:eastAsia="ru-RU"/>
        </w:rPr>
        <w:t>- о настроении;</w:t>
      </w:r>
    </w:p>
    <w:p w:rsidR="00496568" w:rsidRPr="00A038D0" w:rsidRDefault="00496568" w:rsidP="0049656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8D0">
        <w:rPr>
          <w:rFonts w:ascii="Times New Roman" w:eastAsia="Times New Roman" w:hAnsi="Times New Roman" w:cs="Times New Roman"/>
          <w:sz w:val="28"/>
          <w:szCs w:val="28"/>
          <w:lang w:eastAsia="ru-RU"/>
        </w:rPr>
        <w:t xml:space="preserve">- по всем лексическим темам. </w:t>
      </w:r>
    </w:p>
    <w:p w:rsidR="00496568" w:rsidRPr="00A038D0" w:rsidRDefault="00496568" w:rsidP="0049656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8D0">
        <w:rPr>
          <w:rFonts w:ascii="Times New Roman" w:eastAsia="Times New Roman" w:hAnsi="Times New Roman" w:cs="Times New Roman"/>
          <w:i/>
          <w:iCs/>
          <w:sz w:val="28"/>
          <w:szCs w:val="28"/>
          <w:lang w:eastAsia="ru-RU"/>
        </w:rPr>
        <w:t xml:space="preserve">(Слайд </w:t>
      </w:r>
      <w:r w:rsidR="00A942D3">
        <w:rPr>
          <w:rFonts w:ascii="Times New Roman" w:eastAsia="Times New Roman" w:hAnsi="Times New Roman" w:cs="Times New Roman"/>
          <w:i/>
          <w:iCs/>
          <w:sz w:val="28"/>
          <w:szCs w:val="28"/>
          <w:lang w:eastAsia="ru-RU"/>
        </w:rPr>
        <w:t>№12</w:t>
      </w:r>
      <w:r w:rsidRPr="00A038D0">
        <w:rPr>
          <w:rFonts w:ascii="Times New Roman" w:eastAsia="Times New Roman" w:hAnsi="Times New Roman" w:cs="Times New Roman"/>
          <w:i/>
          <w:iCs/>
          <w:sz w:val="28"/>
          <w:szCs w:val="28"/>
          <w:lang w:eastAsia="ru-RU"/>
        </w:rPr>
        <w:t>)</w:t>
      </w:r>
    </w:p>
    <w:p w:rsidR="00496568" w:rsidRPr="00A038D0" w:rsidRDefault="00496568" w:rsidP="0094511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A038D0">
        <w:rPr>
          <w:rFonts w:ascii="Times New Roman" w:eastAsia="Times New Roman" w:hAnsi="Times New Roman" w:cs="Times New Roman"/>
          <w:sz w:val="28"/>
          <w:szCs w:val="28"/>
          <w:lang w:eastAsia="ru-RU"/>
        </w:rPr>
        <w:t xml:space="preserve">Простота </w:t>
      </w:r>
      <w:proofErr w:type="spellStart"/>
      <w:r w:rsidRPr="00A038D0">
        <w:rPr>
          <w:rFonts w:ascii="Times New Roman" w:eastAsia="Times New Roman" w:hAnsi="Times New Roman" w:cs="Times New Roman"/>
          <w:b/>
          <w:bCs/>
          <w:sz w:val="28"/>
          <w:szCs w:val="28"/>
          <w:lang w:eastAsia="ru-RU"/>
        </w:rPr>
        <w:t>синквейна</w:t>
      </w:r>
      <w:proofErr w:type="spellEnd"/>
      <w:r w:rsidRPr="00A038D0">
        <w:rPr>
          <w:rFonts w:ascii="Times New Roman" w:eastAsia="Times New Roman" w:hAnsi="Times New Roman" w:cs="Times New Roman"/>
          <w:sz w:val="28"/>
          <w:szCs w:val="28"/>
          <w:lang w:eastAsia="ru-RU"/>
        </w:rPr>
        <w:t xml:space="preserve"> дает возможность его составления каждым ребенком. Это интересное занятие, способствующее самовыражению детей. Это форма свободного творчества, которая направлена на развитие умения находить в большом потоке информации самые главные и существенные признаки, анализировать, делать выводы, кратко формулировать свои высказывания.</w:t>
      </w:r>
    </w:p>
    <w:p w:rsidR="00A038D0" w:rsidRPr="00A038D0" w:rsidRDefault="00A038D0" w:rsidP="0094511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A038D0">
        <w:rPr>
          <w:rFonts w:ascii="Times New Roman" w:eastAsia="Times New Roman" w:hAnsi="Times New Roman" w:cs="Times New Roman"/>
          <w:sz w:val="28"/>
          <w:szCs w:val="28"/>
          <w:lang w:eastAsia="ru-RU"/>
        </w:rPr>
        <w:t>Через какие формы образовательной деятельности дошкольников проводится обогащение и активизация словаря.</w:t>
      </w:r>
    </w:p>
    <w:p w:rsidR="00A038D0" w:rsidRPr="00A038D0" w:rsidRDefault="00A038D0" w:rsidP="0094511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A038D0">
        <w:rPr>
          <w:rFonts w:ascii="Times New Roman" w:eastAsia="Times New Roman" w:hAnsi="Times New Roman" w:cs="Times New Roman"/>
          <w:sz w:val="28"/>
          <w:szCs w:val="28"/>
          <w:lang w:eastAsia="ru-RU"/>
        </w:rPr>
        <w:t xml:space="preserve">Формы организации образовательного </w:t>
      </w:r>
      <w:r w:rsidRPr="00A038D0">
        <w:rPr>
          <w:rFonts w:ascii="Times New Roman" w:eastAsia="Times New Roman" w:hAnsi="Times New Roman" w:cs="Times New Roman"/>
          <w:sz w:val="28"/>
          <w:szCs w:val="28"/>
          <w:u w:val="single"/>
          <w:lang w:eastAsia="ru-RU"/>
        </w:rPr>
        <w:t>процесса</w:t>
      </w:r>
      <w:r w:rsidRPr="00A038D0">
        <w:rPr>
          <w:rFonts w:ascii="Times New Roman" w:eastAsia="Times New Roman" w:hAnsi="Times New Roman" w:cs="Times New Roman"/>
          <w:sz w:val="28"/>
          <w:szCs w:val="28"/>
          <w:lang w:eastAsia="ru-RU"/>
        </w:rPr>
        <w:t>:</w:t>
      </w:r>
    </w:p>
    <w:p w:rsidR="00A038D0" w:rsidRPr="00A038D0" w:rsidRDefault="00545DE4" w:rsidP="00A038D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A038D0" w:rsidRPr="00A038D0">
        <w:rPr>
          <w:rFonts w:ascii="Times New Roman" w:eastAsia="Times New Roman" w:hAnsi="Times New Roman" w:cs="Times New Roman"/>
          <w:sz w:val="28"/>
          <w:szCs w:val="28"/>
          <w:lang w:eastAsia="ru-RU"/>
        </w:rPr>
        <w:t>. Словесные игры и упражнения (</w:t>
      </w:r>
      <w:r w:rsidR="00A038D0" w:rsidRPr="00A038D0">
        <w:rPr>
          <w:rFonts w:ascii="Times New Roman" w:eastAsia="Times New Roman" w:hAnsi="Times New Roman" w:cs="Times New Roman"/>
          <w:i/>
          <w:iCs/>
          <w:sz w:val="28"/>
          <w:szCs w:val="28"/>
          <w:lang w:eastAsia="ru-RU"/>
        </w:rPr>
        <w:t>«Кто это? Что это?»</w:t>
      </w:r>
      <w:r w:rsidR="00A038D0" w:rsidRPr="00A038D0">
        <w:rPr>
          <w:rFonts w:ascii="Times New Roman" w:eastAsia="Times New Roman" w:hAnsi="Times New Roman" w:cs="Times New Roman"/>
          <w:sz w:val="28"/>
          <w:szCs w:val="28"/>
          <w:lang w:eastAsia="ru-RU"/>
        </w:rPr>
        <w:t xml:space="preserve">, </w:t>
      </w:r>
      <w:r w:rsidR="00A038D0" w:rsidRPr="00A038D0">
        <w:rPr>
          <w:rFonts w:ascii="Times New Roman" w:eastAsia="Times New Roman" w:hAnsi="Times New Roman" w:cs="Times New Roman"/>
          <w:i/>
          <w:iCs/>
          <w:sz w:val="28"/>
          <w:szCs w:val="28"/>
          <w:lang w:eastAsia="ru-RU"/>
        </w:rPr>
        <w:t>«Отгадай загадки»</w:t>
      </w:r>
      <w:r w:rsidR="00A038D0" w:rsidRPr="00A038D0">
        <w:rPr>
          <w:rFonts w:ascii="Times New Roman" w:eastAsia="Times New Roman" w:hAnsi="Times New Roman" w:cs="Times New Roman"/>
          <w:sz w:val="28"/>
          <w:szCs w:val="28"/>
          <w:lang w:eastAsia="ru-RU"/>
        </w:rPr>
        <w:t xml:space="preserve">, </w:t>
      </w:r>
      <w:r w:rsidR="00A038D0" w:rsidRPr="00A038D0">
        <w:rPr>
          <w:rFonts w:ascii="Times New Roman" w:eastAsia="Times New Roman" w:hAnsi="Times New Roman" w:cs="Times New Roman"/>
          <w:i/>
          <w:iCs/>
          <w:sz w:val="28"/>
          <w:szCs w:val="28"/>
          <w:lang w:eastAsia="ru-RU"/>
        </w:rPr>
        <w:t>«Узнай по описанию»</w:t>
      </w:r>
      <w:r w:rsidR="00A038D0" w:rsidRPr="00A038D0">
        <w:rPr>
          <w:rFonts w:ascii="Times New Roman" w:eastAsia="Times New Roman" w:hAnsi="Times New Roman" w:cs="Times New Roman"/>
          <w:sz w:val="28"/>
          <w:szCs w:val="28"/>
          <w:lang w:eastAsia="ru-RU"/>
        </w:rPr>
        <w:t xml:space="preserve">, </w:t>
      </w:r>
      <w:r w:rsidR="00A038D0" w:rsidRPr="00A038D0">
        <w:rPr>
          <w:rFonts w:ascii="Times New Roman" w:eastAsia="Times New Roman" w:hAnsi="Times New Roman" w:cs="Times New Roman"/>
          <w:i/>
          <w:iCs/>
          <w:sz w:val="28"/>
          <w:szCs w:val="28"/>
          <w:lang w:eastAsia="ru-RU"/>
        </w:rPr>
        <w:t>«Скажи, какой? какая? какое? какие?»</w:t>
      </w:r>
      <w:r w:rsidR="00A038D0" w:rsidRPr="00A038D0">
        <w:rPr>
          <w:rFonts w:ascii="Times New Roman" w:eastAsia="Times New Roman" w:hAnsi="Times New Roman" w:cs="Times New Roman"/>
          <w:sz w:val="28"/>
          <w:szCs w:val="28"/>
          <w:lang w:eastAsia="ru-RU"/>
        </w:rPr>
        <w:t xml:space="preserve">, </w:t>
      </w:r>
      <w:r w:rsidR="00A038D0" w:rsidRPr="00A038D0">
        <w:rPr>
          <w:rFonts w:ascii="Times New Roman" w:eastAsia="Times New Roman" w:hAnsi="Times New Roman" w:cs="Times New Roman"/>
          <w:i/>
          <w:iCs/>
          <w:sz w:val="28"/>
          <w:szCs w:val="28"/>
          <w:lang w:eastAsia="ru-RU"/>
        </w:rPr>
        <w:t>«Подбери признаки»</w:t>
      </w:r>
      <w:r w:rsidR="00A038D0" w:rsidRPr="00A038D0">
        <w:rPr>
          <w:rFonts w:ascii="Times New Roman" w:eastAsia="Times New Roman" w:hAnsi="Times New Roman" w:cs="Times New Roman"/>
          <w:sz w:val="28"/>
          <w:szCs w:val="28"/>
          <w:lang w:eastAsia="ru-RU"/>
        </w:rPr>
        <w:t xml:space="preserve">, </w:t>
      </w:r>
      <w:r w:rsidR="00A038D0" w:rsidRPr="00A038D0">
        <w:rPr>
          <w:rFonts w:ascii="Times New Roman" w:eastAsia="Times New Roman" w:hAnsi="Times New Roman" w:cs="Times New Roman"/>
          <w:i/>
          <w:iCs/>
          <w:sz w:val="28"/>
          <w:szCs w:val="28"/>
          <w:lang w:eastAsia="ru-RU"/>
        </w:rPr>
        <w:t>«Кто что делает?»</w:t>
      </w:r>
      <w:r w:rsidR="00A038D0" w:rsidRPr="00A038D0">
        <w:rPr>
          <w:rFonts w:ascii="Times New Roman" w:eastAsia="Times New Roman" w:hAnsi="Times New Roman" w:cs="Times New Roman"/>
          <w:sz w:val="28"/>
          <w:szCs w:val="28"/>
          <w:lang w:eastAsia="ru-RU"/>
        </w:rPr>
        <w:t xml:space="preserve"> и другие). Словесные игры просты в работе, так как не требуют специальной подготовки,</w:t>
      </w:r>
      <w:r>
        <w:rPr>
          <w:rFonts w:ascii="Times New Roman" w:eastAsia="Times New Roman" w:hAnsi="Times New Roman" w:cs="Times New Roman"/>
          <w:sz w:val="28"/>
          <w:szCs w:val="28"/>
          <w:lang w:eastAsia="ru-RU"/>
        </w:rPr>
        <w:t xml:space="preserve"> поэтому в них можно играть </w:t>
      </w:r>
      <w:r w:rsidR="00A038D0" w:rsidRPr="00A038D0">
        <w:rPr>
          <w:rFonts w:ascii="Times New Roman" w:eastAsia="Times New Roman" w:hAnsi="Times New Roman" w:cs="Times New Roman"/>
          <w:sz w:val="28"/>
          <w:szCs w:val="28"/>
          <w:lang w:eastAsia="ru-RU"/>
        </w:rPr>
        <w:t xml:space="preserve"> в свободное время.</w:t>
      </w:r>
    </w:p>
    <w:p w:rsidR="00A038D0" w:rsidRPr="00A038D0" w:rsidRDefault="00545DE4" w:rsidP="00A038D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038D0" w:rsidRPr="00A038D0">
        <w:rPr>
          <w:rFonts w:ascii="Times New Roman" w:eastAsia="Times New Roman" w:hAnsi="Times New Roman" w:cs="Times New Roman"/>
          <w:sz w:val="28"/>
          <w:szCs w:val="28"/>
          <w:lang w:eastAsia="ru-RU"/>
        </w:rPr>
        <w:t xml:space="preserve">. Дидактические игры </w:t>
      </w:r>
      <w:r w:rsidR="00A038D0" w:rsidRPr="00A038D0">
        <w:rPr>
          <w:rFonts w:ascii="Times New Roman" w:eastAsia="Times New Roman" w:hAnsi="Times New Roman" w:cs="Times New Roman"/>
          <w:i/>
          <w:iCs/>
          <w:sz w:val="28"/>
          <w:szCs w:val="28"/>
          <w:lang w:eastAsia="ru-RU"/>
        </w:rPr>
        <w:t>«Найди пару»</w:t>
      </w:r>
      <w:r w:rsidR="00A038D0" w:rsidRPr="00A038D0">
        <w:rPr>
          <w:rFonts w:ascii="Times New Roman" w:eastAsia="Times New Roman" w:hAnsi="Times New Roman" w:cs="Times New Roman"/>
          <w:sz w:val="28"/>
          <w:szCs w:val="28"/>
          <w:lang w:eastAsia="ru-RU"/>
        </w:rPr>
        <w:t xml:space="preserve">, </w:t>
      </w:r>
      <w:r w:rsidR="00A038D0" w:rsidRPr="00A038D0">
        <w:rPr>
          <w:rFonts w:ascii="Times New Roman" w:eastAsia="Times New Roman" w:hAnsi="Times New Roman" w:cs="Times New Roman"/>
          <w:i/>
          <w:iCs/>
          <w:sz w:val="28"/>
          <w:szCs w:val="28"/>
          <w:lang w:eastAsia="ru-RU"/>
        </w:rPr>
        <w:t>«Кто что делает?»</w:t>
      </w:r>
      <w:r w:rsidR="00A038D0" w:rsidRPr="00A038D0">
        <w:rPr>
          <w:rFonts w:ascii="Times New Roman" w:eastAsia="Times New Roman" w:hAnsi="Times New Roman" w:cs="Times New Roman"/>
          <w:sz w:val="28"/>
          <w:szCs w:val="28"/>
          <w:lang w:eastAsia="ru-RU"/>
        </w:rPr>
        <w:t xml:space="preserve">, </w:t>
      </w:r>
      <w:r w:rsidR="00A038D0" w:rsidRPr="00A038D0">
        <w:rPr>
          <w:rFonts w:ascii="Times New Roman" w:eastAsia="Times New Roman" w:hAnsi="Times New Roman" w:cs="Times New Roman"/>
          <w:i/>
          <w:iCs/>
          <w:sz w:val="28"/>
          <w:szCs w:val="28"/>
          <w:lang w:eastAsia="ru-RU"/>
        </w:rPr>
        <w:t>«Слова с противоположным значением»</w:t>
      </w:r>
      <w:r w:rsidR="00A038D0" w:rsidRPr="00A038D0">
        <w:rPr>
          <w:rFonts w:ascii="Times New Roman" w:eastAsia="Times New Roman" w:hAnsi="Times New Roman" w:cs="Times New Roman"/>
          <w:sz w:val="28"/>
          <w:szCs w:val="28"/>
          <w:lang w:eastAsia="ru-RU"/>
        </w:rPr>
        <w:t xml:space="preserve"> и др. Мною использовались настольно-печатные материалы из рабочей тетради </w:t>
      </w:r>
      <w:r w:rsidR="00A038D0" w:rsidRPr="00A038D0">
        <w:rPr>
          <w:rFonts w:ascii="Times New Roman" w:eastAsia="Times New Roman" w:hAnsi="Times New Roman" w:cs="Times New Roman"/>
          <w:i/>
          <w:iCs/>
          <w:sz w:val="28"/>
          <w:szCs w:val="28"/>
          <w:lang w:eastAsia="ru-RU"/>
        </w:rPr>
        <w:t>«30 уроков развития речи»</w:t>
      </w:r>
      <w:r w:rsidR="00A038D0" w:rsidRPr="00A038D0">
        <w:rPr>
          <w:rFonts w:ascii="Times New Roman" w:eastAsia="Times New Roman" w:hAnsi="Times New Roman" w:cs="Times New Roman"/>
          <w:sz w:val="28"/>
          <w:szCs w:val="28"/>
          <w:lang w:eastAsia="ru-RU"/>
        </w:rPr>
        <w:t>.</w:t>
      </w:r>
    </w:p>
    <w:p w:rsidR="00DF74AD" w:rsidRDefault="00DF74AD" w:rsidP="00A038D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A038D0" w:rsidRPr="00A038D0">
        <w:rPr>
          <w:rFonts w:ascii="Times New Roman" w:eastAsia="Times New Roman" w:hAnsi="Times New Roman" w:cs="Times New Roman"/>
          <w:sz w:val="28"/>
          <w:szCs w:val="28"/>
          <w:lang w:eastAsia="ru-RU"/>
        </w:rPr>
        <w:t xml:space="preserve">. Речевые тренинги </w:t>
      </w:r>
      <w:r w:rsidR="00A038D0" w:rsidRPr="00A038D0">
        <w:rPr>
          <w:rFonts w:ascii="Times New Roman" w:eastAsia="Times New Roman" w:hAnsi="Times New Roman" w:cs="Times New Roman"/>
          <w:i/>
          <w:iCs/>
          <w:sz w:val="28"/>
          <w:szCs w:val="28"/>
          <w:lang w:eastAsia="ru-RU"/>
        </w:rPr>
        <w:t>(собрана картотека речевого материала для речевых тренингов)</w:t>
      </w:r>
      <w:r w:rsidR="00A038D0" w:rsidRPr="00A038D0">
        <w:rPr>
          <w:rFonts w:ascii="Times New Roman" w:eastAsia="Times New Roman" w:hAnsi="Times New Roman" w:cs="Times New Roman"/>
          <w:sz w:val="28"/>
          <w:szCs w:val="28"/>
          <w:lang w:eastAsia="ru-RU"/>
        </w:rPr>
        <w:t>.</w:t>
      </w:r>
    </w:p>
    <w:p w:rsidR="00A038D0" w:rsidRPr="00A038D0" w:rsidRDefault="00DF74AD" w:rsidP="00A038D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A038D0" w:rsidRPr="00A038D0">
        <w:rPr>
          <w:rFonts w:ascii="Times New Roman" w:eastAsia="Times New Roman" w:hAnsi="Times New Roman" w:cs="Times New Roman"/>
          <w:sz w:val="28"/>
          <w:szCs w:val="28"/>
          <w:lang w:eastAsia="ru-RU"/>
        </w:rPr>
        <w:t>. Игры малой подвижности (</w:t>
      </w:r>
      <w:r w:rsidR="00A038D0" w:rsidRPr="00A038D0">
        <w:rPr>
          <w:rFonts w:ascii="Times New Roman" w:eastAsia="Times New Roman" w:hAnsi="Times New Roman" w:cs="Times New Roman"/>
          <w:i/>
          <w:iCs/>
          <w:sz w:val="28"/>
          <w:szCs w:val="28"/>
          <w:lang w:eastAsia="ru-RU"/>
        </w:rPr>
        <w:t>«У Маланьи, у старушки»</w:t>
      </w:r>
      <w:r w:rsidR="00A038D0" w:rsidRPr="00A038D0">
        <w:rPr>
          <w:rFonts w:ascii="Times New Roman" w:eastAsia="Times New Roman" w:hAnsi="Times New Roman" w:cs="Times New Roman"/>
          <w:sz w:val="28"/>
          <w:szCs w:val="28"/>
          <w:lang w:eastAsia="ru-RU"/>
        </w:rPr>
        <w:t xml:space="preserve">, </w:t>
      </w:r>
      <w:r w:rsidR="00A038D0" w:rsidRPr="00A038D0">
        <w:rPr>
          <w:rFonts w:ascii="Times New Roman" w:eastAsia="Times New Roman" w:hAnsi="Times New Roman" w:cs="Times New Roman"/>
          <w:i/>
          <w:iCs/>
          <w:sz w:val="28"/>
          <w:szCs w:val="28"/>
          <w:lang w:eastAsia="ru-RU"/>
        </w:rPr>
        <w:t>«Что мы делаем – не скажем»</w:t>
      </w:r>
      <w:r w:rsidR="00A038D0" w:rsidRPr="00A038D0">
        <w:rPr>
          <w:rFonts w:ascii="Times New Roman" w:eastAsia="Times New Roman" w:hAnsi="Times New Roman" w:cs="Times New Roman"/>
          <w:sz w:val="28"/>
          <w:szCs w:val="28"/>
          <w:lang w:eastAsia="ru-RU"/>
        </w:rPr>
        <w:t xml:space="preserve">, </w:t>
      </w:r>
      <w:r w:rsidR="00A038D0" w:rsidRPr="00A038D0">
        <w:rPr>
          <w:rFonts w:ascii="Times New Roman" w:eastAsia="Times New Roman" w:hAnsi="Times New Roman" w:cs="Times New Roman"/>
          <w:i/>
          <w:iCs/>
          <w:sz w:val="28"/>
          <w:szCs w:val="28"/>
          <w:lang w:eastAsia="ru-RU"/>
        </w:rPr>
        <w:t>«Живые слова»</w:t>
      </w:r>
      <w:r w:rsidR="00A038D0" w:rsidRPr="00A038D0">
        <w:rPr>
          <w:rFonts w:ascii="Times New Roman" w:eastAsia="Times New Roman" w:hAnsi="Times New Roman" w:cs="Times New Roman"/>
          <w:sz w:val="28"/>
          <w:szCs w:val="28"/>
          <w:lang w:eastAsia="ru-RU"/>
        </w:rPr>
        <w:t xml:space="preserve"> и другие).</w:t>
      </w:r>
    </w:p>
    <w:p w:rsidR="00A038D0" w:rsidRPr="00A038D0" w:rsidRDefault="00DF74AD" w:rsidP="00A038D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A038D0" w:rsidRPr="00A038D0">
        <w:rPr>
          <w:rFonts w:ascii="Times New Roman" w:eastAsia="Times New Roman" w:hAnsi="Times New Roman" w:cs="Times New Roman"/>
          <w:sz w:val="28"/>
          <w:szCs w:val="28"/>
          <w:lang w:eastAsia="ru-RU"/>
        </w:rPr>
        <w:t xml:space="preserve">. Просмотр мультимедийных презентаций. </w:t>
      </w:r>
    </w:p>
    <w:p w:rsidR="00A038D0" w:rsidRPr="00A038D0" w:rsidRDefault="00A038D0" w:rsidP="00A038D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8D0">
        <w:rPr>
          <w:rFonts w:ascii="Times New Roman" w:eastAsia="Times New Roman" w:hAnsi="Times New Roman" w:cs="Times New Roman"/>
          <w:sz w:val="28"/>
          <w:szCs w:val="28"/>
          <w:lang w:eastAsia="ru-RU"/>
        </w:rPr>
        <w:lastRenderedPageBreak/>
        <w:t>Работа на подготовительном этапе завершается знакомством детей с символами-</w:t>
      </w:r>
      <w:r w:rsidRPr="00A038D0">
        <w:rPr>
          <w:rFonts w:ascii="Times New Roman" w:eastAsia="Times New Roman" w:hAnsi="Times New Roman" w:cs="Times New Roman"/>
          <w:sz w:val="28"/>
          <w:szCs w:val="28"/>
          <w:u w:val="single"/>
          <w:lang w:eastAsia="ru-RU"/>
        </w:rPr>
        <w:t>обозначениями</w:t>
      </w:r>
      <w:r w:rsidRPr="00A038D0">
        <w:rPr>
          <w:rFonts w:ascii="Times New Roman" w:eastAsia="Times New Roman" w:hAnsi="Times New Roman" w:cs="Times New Roman"/>
          <w:sz w:val="28"/>
          <w:szCs w:val="28"/>
          <w:lang w:eastAsia="ru-RU"/>
        </w:rPr>
        <w:t xml:space="preserve">: </w:t>
      </w:r>
      <w:r w:rsidRPr="00A038D0">
        <w:rPr>
          <w:rFonts w:ascii="Times New Roman" w:eastAsia="Times New Roman" w:hAnsi="Times New Roman" w:cs="Times New Roman"/>
          <w:i/>
          <w:iCs/>
          <w:sz w:val="28"/>
          <w:szCs w:val="28"/>
          <w:lang w:eastAsia="ru-RU"/>
        </w:rPr>
        <w:t>«слов-предметов»</w:t>
      </w:r>
      <w:r w:rsidRPr="00A038D0">
        <w:rPr>
          <w:rFonts w:ascii="Times New Roman" w:eastAsia="Times New Roman" w:hAnsi="Times New Roman" w:cs="Times New Roman"/>
          <w:sz w:val="28"/>
          <w:szCs w:val="28"/>
          <w:lang w:eastAsia="ru-RU"/>
        </w:rPr>
        <w:t xml:space="preserve">, </w:t>
      </w:r>
      <w:r w:rsidRPr="00A038D0">
        <w:rPr>
          <w:rFonts w:ascii="Times New Roman" w:eastAsia="Times New Roman" w:hAnsi="Times New Roman" w:cs="Times New Roman"/>
          <w:i/>
          <w:iCs/>
          <w:sz w:val="28"/>
          <w:szCs w:val="28"/>
          <w:lang w:eastAsia="ru-RU"/>
        </w:rPr>
        <w:t>«слов-определений»</w:t>
      </w:r>
      <w:r w:rsidRPr="00A038D0">
        <w:rPr>
          <w:rFonts w:ascii="Times New Roman" w:eastAsia="Times New Roman" w:hAnsi="Times New Roman" w:cs="Times New Roman"/>
          <w:sz w:val="28"/>
          <w:szCs w:val="28"/>
          <w:lang w:eastAsia="ru-RU"/>
        </w:rPr>
        <w:t xml:space="preserve">, </w:t>
      </w:r>
      <w:r w:rsidRPr="00A038D0">
        <w:rPr>
          <w:rFonts w:ascii="Times New Roman" w:eastAsia="Times New Roman" w:hAnsi="Times New Roman" w:cs="Times New Roman"/>
          <w:i/>
          <w:iCs/>
          <w:sz w:val="28"/>
          <w:szCs w:val="28"/>
          <w:lang w:eastAsia="ru-RU"/>
        </w:rPr>
        <w:t>«слов-действий»</w:t>
      </w:r>
      <w:r w:rsidRPr="00A038D0">
        <w:rPr>
          <w:rFonts w:ascii="Times New Roman" w:eastAsia="Times New Roman" w:hAnsi="Times New Roman" w:cs="Times New Roman"/>
          <w:sz w:val="28"/>
          <w:szCs w:val="28"/>
          <w:lang w:eastAsia="ru-RU"/>
        </w:rPr>
        <w:t xml:space="preserve">, </w:t>
      </w:r>
      <w:r w:rsidRPr="00A038D0">
        <w:rPr>
          <w:rFonts w:ascii="Times New Roman" w:eastAsia="Times New Roman" w:hAnsi="Times New Roman" w:cs="Times New Roman"/>
          <w:i/>
          <w:iCs/>
          <w:sz w:val="28"/>
          <w:szCs w:val="28"/>
          <w:lang w:eastAsia="ru-RU"/>
        </w:rPr>
        <w:t>«слов-ассоциаций»</w:t>
      </w:r>
      <w:r w:rsidRPr="00A038D0">
        <w:rPr>
          <w:rFonts w:ascii="Times New Roman" w:eastAsia="Times New Roman" w:hAnsi="Times New Roman" w:cs="Times New Roman"/>
          <w:sz w:val="28"/>
          <w:szCs w:val="28"/>
          <w:lang w:eastAsia="ru-RU"/>
        </w:rPr>
        <w:t xml:space="preserve">, схемой предложения. Вот так выглядят символы слов, которые на II этапе составят алгоритм дидактического </w:t>
      </w:r>
      <w:proofErr w:type="spellStart"/>
      <w:r w:rsidRPr="00A038D0">
        <w:rPr>
          <w:rFonts w:ascii="Times New Roman" w:eastAsia="Times New Roman" w:hAnsi="Times New Roman" w:cs="Times New Roman"/>
          <w:b/>
          <w:bCs/>
          <w:sz w:val="28"/>
          <w:szCs w:val="28"/>
          <w:lang w:eastAsia="ru-RU"/>
        </w:rPr>
        <w:t>синквейна</w:t>
      </w:r>
      <w:proofErr w:type="spellEnd"/>
      <w:r w:rsidRPr="00A038D0">
        <w:rPr>
          <w:rFonts w:ascii="Times New Roman" w:eastAsia="Times New Roman" w:hAnsi="Times New Roman" w:cs="Times New Roman"/>
          <w:sz w:val="28"/>
          <w:szCs w:val="28"/>
          <w:lang w:eastAsia="ru-RU"/>
        </w:rPr>
        <w:t xml:space="preserve">. </w:t>
      </w:r>
    </w:p>
    <w:p w:rsidR="00A038D0" w:rsidRPr="00A038D0" w:rsidRDefault="00A942D3" w:rsidP="00A038D0">
      <w:pPr>
        <w:spacing w:before="100" w:beforeAutospacing="1" w:after="100" w:afterAutospacing="1" w:line="240" w:lineRule="auto"/>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w:t>
      </w:r>
      <w:proofErr w:type="spellStart"/>
      <w:r>
        <w:rPr>
          <w:rFonts w:ascii="Times New Roman" w:eastAsia="Times New Roman" w:hAnsi="Times New Roman" w:cs="Times New Roman"/>
          <w:i/>
          <w:iCs/>
          <w:sz w:val="28"/>
          <w:szCs w:val="28"/>
          <w:lang w:eastAsia="ru-RU"/>
        </w:rPr>
        <w:t>Cлайд</w:t>
      </w:r>
      <w:proofErr w:type="spellEnd"/>
      <w:r>
        <w:rPr>
          <w:rFonts w:ascii="Times New Roman" w:eastAsia="Times New Roman" w:hAnsi="Times New Roman" w:cs="Times New Roman"/>
          <w:i/>
          <w:iCs/>
          <w:sz w:val="28"/>
          <w:szCs w:val="28"/>
          <w:lang w:eastAsia="ru-RU"/>
        </w:rPr>
        <w:t xml:space="preserve"> №</w:t>
      </w:r>
      <w:r w:rsidR="00A038D0" w:rsidRPr="00A038D0">
        <w:rPr>
          <w:rFonts w:ascii="Times New Roman" w:eastAsia="Times New Roman" w:hAnsi="Times New Roman" w:cs="Times New Roman"/>
          <w:i/>
          <w:iCs/>
          <w:sz w:val="28"/>
          <w:szCs w:val="28"/>
          <w:lang w:eastAsia="ru-RU"/>
        </w:rPr>
        <w:t>1</w:t>
      </w:r>
      <w:r>
        <w:rPr>
          <w:rFonts w:ascii="Times New Roman" w:eastAsia="Times New Roman" w:hAnsi="Times New Roman" w:cs="Times New Roman"/>
          <w:i/>
          <w:iCs/>
          <w:sz w:val="28"/>
          <w:szCs w:val="28"/>
          <w:lang w:eastAsia="ru-RU"/>
        </w:rPr>
        <w:t>5</w:t>
      </w:r>
      <w:r w:rsidR="00A038D0" w:rsidRPr="00A038D0">
        <w:rPr>
          <w:rFonts w:ascii="Times New Roman" w:eastAsia="Times New Roman" w:hAnsi="Times New Roman" w:cs="Times New Roman"/>
          <w:i/>
          <w:iCs/>
          <w:sz w:val="28"/>
          <w:szCs w:val="28"/>
          <w:lang w:eastAsia="ru-RU"/>
        </w:rPr>
        <w:t>)</w:t>
      </w:r>
    </w:p>
    <w:p w:rsidR="00A038D0" w:rsidRPr="00A038D0" w:rsidRDefault="00A038D0" w:rsidP="00A038D0">
      <w:pPr>
        <w:spacing w:before="100" w:beforeAutospacing="1" w:after="100" w:afterAutospacing="1" w:line="240" w:lineRule="auto"/>
        <w:jc w:val="both"/>
        <w:rPr>
          <w:rFonts w:ascii="Times New Roman" w:eastAsia="Times New Roman" w:hAnsi="Times New Roman" w:cs="Times New Roman"/>
          <w:b/>
          <w:iCs/>
          <w:sz w:val="28"/>
          <w:szCs w:val="28"/>
          <w:lang w:eastAsia="ru-RU"/>
        </w:rPr>
      </w:pPr>
      <w:r w:rsidRPr="00A038D0">
        <w:rPr>
          <w:rFonts w:ascii="Times New Roman" w:eastAsia="Times New Roman" w:hAnsi="Times New Roman" w:cs="Times New Roman"/>
          <w:b/>
          <w:iCs/>
          <w:sz w:val="28"/>
          <w:szCs w:val="28"/>
          <w:lang w:eastAsia="ru-RU"/>
        </w:rPr>
        <w:t>Графические символы</w:t>
      </w:r>
    </w:p>
    <w:p w:rsidR="00A038D0" w:rsidRPr="00A038D0" w:rsidRDefault="00A942D3" w:rsidP="00A038D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038D0">
        <w:rPr>
          <w:rFonts w:ascii="Times New Roman" w:eastAsia="Times New Roman" w:hAnsi="Times New Roman" w:cs="Times New Roman"/>
          <w:i/>
          <w:iCs/>
          <w:sz w:val="28"/>
          <w:szCs w:val="28"/>
          <w:lang w:eastAsia="ru-RU"/>
        </w:rPr>
        <w:t xml:space="preserve"> </w:t>
      </w:r>
      <w:r w:rsidR="00A038D0" w:rsidRPr="00A038D0">
        <w:rPr>
          <w:rFonts w:ascii="Times New Roman" w:eastAsia="Times New Roman" w:hAnsi="Times New Roman" w:cs="Times New Roman"/>
          <w:i/>
          <w:iCs/>
          <w:sz w:val="28"/>
          <w:szCs w:val="28"/>
          <w:lang w:eastAsia="ru-RU"/>
        </w:rPr>
        <w:t xml:space="preserve">(Слайд </w:t>
      </w:r>
      <w:r>
        <w:rPr>
          <w:rFonts w:ascii="Times New Roman" w:eastAsia="Times New Roman" w:hAnsi="Times New Roman" w:cs="Times New Roman"/>
          <w:i/>
          <w:iCs/>
          <w:sz w:val="28"/>
          <w:szCs w:val="28"/>
          <w:lang w:eastAsia="ru-RU"/>
        </w:rPr>
        <w:t>№16</w:t>
      </w:r>
      <w:r w:rsidR="00A038D0" w:rsidRPr="00A038D0">
        <w:rPr>
          <w:rFonts w:ascii="Times New Roman" w:eastAsia="Times New Roman" w:hAnsi="Times New Roman" w:cs="Times New Roman"/>
          <w:i/>
          <w:iCs/>
          <w:sz w:val="28"/>
          <w:szCs w:val="28"/>
          <w:lang w:eastAsia="ru-RU"/>
        </w:rPr>
        <w:t>)</w:t>
      </w:r>
    </w:p>
    <w:p w:rsidR="00A038D0" w:rsidRPr="00A038D0" w:rsidRDefault="00A038D0" w:rsidP="0094511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A038D0">
        <w:rPr>
          <w:rFonts w:ascii="Times New Roman" w:eastAsia="Times New Roman" w:hAnsi="Times New Roman" w:cs="Times New Roman"/>
          <w:sz w:val="28"/>
          <w:szCs w:val="28"/>
          <w:lang w:eastAsia="ru-RU"/>
        </w:rPr>
        <w:t xml:space="preserve">Простота </w:t>
      </w:r>
      <w:proofErr w:type="spellStart"/>
      <w:r w:rsidRPr="00A038D0">
        <w:rPr>
          <w:rFonts w:ascii="Times New Roman" w:eastAsia="Times New Roman" w:hAnsi="Times New Roman" w:cs="Times New Roman"/>
          <w:b/>
          <w:bCs/>
          <w:sz w:val="28"/>
          <w:szCs w:val="28"/>
          <w:lang w:eastAsia="ru-RU"/>
        </w:rPr>
        <w:t>синквейна</w:t>
      </w:r>
      <w:proofErr w:type="spellEnd"/>
      <w:r w:rsidRPr="00A038D0">
        <w:rPr>
          <w:rFonts w:ascii="Times New Roman" w:eastAsia="Times New Roman" w:hAnsi="Times New Roman" w:cs="Times New Roman"/>
          <w:sz w:val="28"/>
          <w:szCs w:val="28"/>
          <w:lang w:eastAsia="ru-RU"/>
        </w:rPr>
        <w:t xml:space="preserve"> дает возможность его составления каждым ребенком. Это интересное занятие, способствующее самовыражению детей. Это форма свободного творчества, которая направлена на развитие умения находить в большом потоке информации самые главные и существенные признаки, анализировать, делать выводы, кратко формулировать свои высказывания.</w:t>
      </w:r>
    </w:p>
    <w:p w:rsidR="00A038D0" w:rsidRPr="00A038D0" w:rsidRDefault="00A942D3" w:rsidP="00A038D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 xml:space="preserve"> (Слайд №17</w:t>
      </w:r>
      <w:r w:rsidR="00A038D0" w:rsidRPr="00A038D0">
        <w:rPr>
          <w:rFonts w:ascii="Times New Roman" w:eastAsia="Times New Roman" w:hAnsi="Times New Roman" w:cs="Times New Roman"/>
          <w:i/>
          <w:iCs/>
          <w:sz w:val="28"/>
          <w:szCs w:val="28"/>
          <w:lang w:eastAsia="ru-RU"/>
        </w:rPr>
        <w:t>)</w:t>
      </w:r>
    </w:p>
    <w:p w:rsidR="00A038D0" w:rsidRPr="00A038D0" w:rsidRDefault="00A038D0" w:rsidP="00945111">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A038D0">
        <w:rPr>
          <w:rFonts w:ascii="Times New Roman" w:eastAsia="Times New Roman" w:hAnsi="Times New Roman" w:cs="Times New Roman"/>
          <w:sz w:val="28"/>
          <w:szCs w:val="28"/>
          <w:lang w:eastAsia="ru-RU"/>
        </w:rPr>
        <w:t>На слайде Вы види</w:t>
      </w:r>
      <w:r w:rsidR="00DF74AD">
        <w:rPr>
          <w:rFonts w:ascii="Times New Roman" w:eastAsia="Times New Roman" w:hAnsi="Times New Roman" w:cs="Times New Roman"/>
          <w:sz w:val="28"/>
          <w:szCs w:val="28"/>
          <w:lang w:eastAsia="ru-RU"/>
        </w:rPr>
        <w:t xml:space="preserve">те пример </w:t>
      </w:r>
      <w:proofErr w:type="gramStart"/>
      <w:r w:rsidR="00DF74AD">
        <w:rPr>
          <w:rFonts w:ascii="Times New Roman" w:eastAsia="Times New Roman" w:hAnsi="Times New Roman" w:cs="Times New Roman"/>
          <w:sz w:val="28"/>
          <w:szCs w:val="28"/>
          <w:lang w:eastAsia="ru-RU"/>
        </w:rPr>
        <w:t xml:space="preserve">составленного </w:t>
      </w:r>
      <w:r w:rsidRPr="00A038D0">
        <w:rPr>
          <w:rFonts w:ascii="Times New Roman" w:eastAsia="Times New Roman" w:hAnsi="Times New Roman" w:cs="Times New Roman"/>
          <w:sz w:val="28"/>
          <w:szCs w:val="28"/>
          <w:lang w:eastAsia="ru-RU"/>
        </w:rPr>
        <w:t xml:space="preserve"> </w:t>
      </w:r>
      <w:proofErr w:type="spellStart"/>
      <w:r w:rsidRPr="00A038D0">
        <w:rPr>
          <w:rFonts w:ascii="Times New Roman" w:eastAsia="Times New Roman" w:hAnsi="Times New Roman" w:cs="Times New Roman"/>
          <w:b/>
          <w:bCs/>
          <w:sz w:val="28"/>
          <w:szCs w:val="28"/>
          <w:lang w:eastAsia="ru-RU"/>
        </w:rPr>
        <w:t>синквейна</w:t>
      </w:r>
      <w:proofErr w:type="spellEnd"/>
      <w:proofErr w:type="gramEnd"/>
      <w:r w:rsidRPr="00A038D0">
        <w:rPr>
          <w:rFonts w:ascii="Times New Roman" w:eastAsia="Times New Roman" w:hAnsi="Times New Roman" w:cs="Times New Roman"/>
          <w:b/>
          <w:bCs/>
          <w:sz w:val="28"/>
          <w:szCs w:val="28"/>
          <w:lang w:eastAsia="ru-RU"/>
        </w:rPr>
        <w:t xml:space="preserve"> об осени</w:t>
      </w:r>
      <w:r w:rsidRPr="00A038D0">
        <w:rPr>
          <w:rFonts w:ascii="Times New Roman" w:eastAsia="Times New Roman" w:hAnsi="Times New Roman" w:cs="Times New Roman"/>
          <w:sz w:val="28"/>
          <w:szCs w:val="28"/>
          <w:lang w:eastAsia="ru-RU"/>
        </w:rPr>
        <w:t xml:space="preserve">: «Осень. Веселая, разноцветная. Украшает, восхищает, танцует. Красивое время года. Красавица!» Составление </w:t>
      </w:r>
      <w:proofErr w:type="spellStart"/>
      <w:r w:rsidRPr="00A038D0">
        <w:rPr>
          <w:rFonts w:ascii="Times New Roman" w:eastAsia="Times New Roman" w:hAnsi="Times New Roman" w:cs="Times New Roman"/>
          <w:b/>
          <w:bCs/>
          <w:sz w:val="28"/>
          <w:szCs w:val="28"/>
          <w:lang w:eastAsia="ru-RU"/>
        </w:rPr>
        <w:t>синквейна</w:t>
      </w:r>
      <w:proofErr w:type="spellEnd"/>
      <w:r w:rsidRPr="00A038D0">
        <w:rPr>
          <w:rFonts w:ascii="Times New Roman" w:eastAsia="Times New Roman" w:hAnsi="Times New Roman" w:cs="Times New Roman"/>
          <w:b/>
          <w:bCs/>
          <w:sz w:val="28"/>
          <w:szCs w:val="28"/>
          <w:lang w:eastAsia="ru-RU"/>
        </w:rPr>
        <w:t xml:space="preserve"> похоже на игру</w:t>
      </w:r>
      <w:r w:rsidRPr="00A038D0">
        <w:rPr>
          <w:rFonts w:ascii="Times New Roman" w:eastAsia="Times New Roman" w:hAnsi="Times New Roman" w:cs="Times New Roman"/>
          <w:sz w:val="28"/>
          <w:szCs w:val="28"/>
          <w:lang w:eastAsia="ru-RU"/>
        </w:rPr>
        <w:t xml:space="preserve">, ведь </w:t>
      </w:r>
      <w:r w:rsidRPr="00A038D0">
        <w:rPr>
          <w:rFonts w:ascii="Times New Roman" w:eastAsia="Times New Roman" w:hAnsi="Times New Roman" w:cs="Times New Roman"/>
          <w:b/>
          <w:bCs/>
          <w:sz w:val="28"/>
          <w:szCs w:val="28"/>
          <w:lang w:eastAsia="ru-RU"/>
        </w:rPr>
        <w:t>сочинять весело</w:t>
      </w:r>
      <w:r w:rsidRPr="00A038D0">
        <w:rPr>
          <w:rFonts w:ascii="Times New Roman" w:eastAsia="Times New Roman" w:hAnsi="Times New Roman" w:cs="Times New Roman"/>
          <w:sz w:val="28"/>
          <w:szCs w:val="28"/>
          <w:lang w:eastAsia="ru-RU"/>
        </w:rPr>
        <w:t>, полезно и легко!</w:t>
      </w:r>
    </w:p>
    <w:p w:rsidR="00A038D0" w:rsidRPr="00A038D0" w:rsidRDefault="00A942D3" w:rsidP="00A038D0">
      <w:pPr>
        <w:spacing w:before="100" w:beforeAutospacing="1" w:after="100" w:afterAutospacing="1" w:line="240" w:lineRule="auto"/>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(Слайд №18</w:t>
      </w:r>
      <w:r w:rsidR="00A038D0" w:rsidRPr="00A038D0">
        <w:rPr>
          <w:rFonts w:ascii="Times New Roman" w:eastAsia="Times New Roman" w:hAnsi="Times New Roman" w:cs="Times New Roman"/>
          <w:i/>
          <w:iCs/>
          <w:sz w:val="28"/>
          <w:szCs w:val="28"/>
          <w:lang w:eastAsia="ru-RU"/>
        </w:rPr>
        <w:t>)</w:t>
      </w:r>
    </w:p>
    <w:p w:rsidR="00A038D0" w:rsidRPr="00A038D0" w:rsidRDefault="00A038D0" w:rsidP="00A038D0">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A038D0">
        <w:rPr>
          <w:rFonts w:ascii="Times New Roman" w:eastAsia="Times New Roman" w:hAnsi="Times New Roman" w:cs="Times New Roman"/>
          <w:b/>
          <w:iCs/>
          <w:sz w:val="28"/>
          <w:szCs w:val="28"/>
          <w:lang w:eastAsia="ru-RU"/>
        </w:rPr>
        <w:t xml:space="preserve">Педагогическая ценность </w:t>
      </w:r>
      <w:proofErr w:type="spellStart"/>
      <w:r w:rsidRPr="00A038D0">
        <w:rPr>
          <w:rFonts w:ascii="Times New Roman" w:eastAsia="Times New Roman" w:hAnsi="Times New Roman" w:cs="Times New Roman"/>
          <w:b/>
          <w:iCs/>
          <w:sz w:val="28"/>
          <w:szCs w:val="28"/>
          <w:lang w:eastAsia="ru-RU"/>
        </w:rPr>
        <w:t>синквейна</w:t>
      </w:r>
      <w:proofErr w:type="spellEnd"/>
      <w:r w:rsidRPr="00A038D0">
        <w:rPr>
          <w:rFonts w:ascii="Times New Roman" w:eastAsia="Times New Roman" w:hAnsi="Times New Roman" w:cs="Times New Roman"/>
          <w:b/>
          <w:iCs/>
          <w:sz w:val="28"/>
          <w:szCs w:val="28"/>
          <w:lang w:eastAsia="ru-RU"/>
        </w:rPr>
        <w:t>.</w:t>
      </w:r>
    </w:p>
    <w:p w:rsidR="00A038D0" w:rsidRPr="00A038D0" w:rsidRDefault="00A942D3" w:rsidP="00A038D0">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(Слайд №19</w:t>
      </w:r>
      <w:r w:rsidR="00A038D0" w:rsidRPr="00A038D0">
        <w:rPr>
          <w:rFonts w:ascii="Times New Roman" w:eastAsia="Times New Roman" w:hAnsi="Times New Roman" w:cs="Times New Roman"/>
          <w:i/>
          <w:iCs/>
          <w:sz w:val="28"/>
          <w:szCs w:val="28"/>
          <w:lang w:eastAsia="ru-RU"/>
        </w:rPr>
        <w:t>)</w:t>
      </w:r>
    </w:p>
    <w:p w:rsidR="00A038D0" w:rsidRDefault="00A038D0" w:rsidP="00945111">
      <w:pPr>
        <w:spacing w:before="100" w:beforeAutospacing="1" w:after="100" w:afterAutospacing="1" w:line="240" w:lineRule="auto"/>
        <w:ind w:firstLine="708"/>
        <w:jc w:val="both"/>
        <w:rPr>
          <w:rFonts w:ascii="Times New Roman" w:eastAsia="Times New Roman" w:hAnsi="Times New Roman" w:cs="Times New Roman"/>
          <w:b/>
          <w:i/>
          <w:iCs/>
          <w:sz w:val="28"/>
          <w:szCs w:val="28"/>
          <w:lang w:eastAsia="ru-RU"/>
        </w:rPr>
      </w:pPr>
      <w:r w:rsidRPr="00A038D0">
        <w:rPr>
          <w:rFonts w:ascii="Times New Roman" w:eastAsia="Times New Roman" w:hAnsi="Times New Roman" w:cs="Times New Roman"/>
          <w:sz w:val="28"/>
          <w:szCs w:val="28"/>
          <w:lang w:eastAsia="ru-RU"/>
        </w:rPr>
        <w:t xml:space="preserve">Таким образом, прием составления </w:t>
      </w:r>
      <w:proofErr w:type="spellStart"/>
      <w:r w:rsidRPr="00A038D0">
        <w:rPr>
          <w:rFonts w:ascii="Times New Roman" w:eastAsia="Times New Roman" w:hAnsi="Times New Roman" w:cs="Times New Roman"/>
          <w:b/>
          <w:bCs/>
          <w:sz w:val="28"/>
          <w:szCs w:val="28"/>
          <w:lang w:eastAsia="ru-RU"/>
        </w:rPr>
        <w:t>синквейна</w:t>
      </w:r>
      <w:proofErr w:type="spellEnd"/>
      <w:r w:rsidRPr="00A038D0">
        <w:rPr>
          <w:rFonts w:ascii="Times New Roman" w:eastAsia="Times New Roman" w:hAnsi="Times New Roman" w:cs="Times New Roman"/>
          <w:sz w:val="28"/>
          <w:szCs w:val="28"/>
          <w:lang w:eastAsia="ru-RU"/>
        </w:rPr>
        <w:t xml:space="preserve"> носит характер комплексного воздействия. Не только развивает речь, но и способствует развитию </w:t>
      </w:r>
      <w:r w:rsidRPr="00A038D0">
        <w:rPr>
          <w:rFonts w:ascii="Times New Roman" w:eastAsia="Times New Roman" w:hAnsi="Times New Roman" w:cs="Times New Roman"/>
          <w:b/>
          <w:i/>
          <w:iCs/>
          <w:sz w:val="28"/>
          <w:szCs w:val="28"/>
          <w:lang w:eastAsia="ru-RU"/>
        </w:rPr>
        <w:t>мышления, внимания, памяти, воображения, восприятии.</w:t>
      </w:r>
    </w:p>
    <w:p w:rsidR="00945111" w:rsidRPr="00A038D0" w:rsidRDefault="00945111" w:rsidP="00945111">
      <w:pPr>
        <w:spacing w:before="100" w:beforeAutospacing="1" w:after="100" w:afterAutospacing="1" w:line="24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i/>
          <w:iCs/>
          <w:sz w:val="28"/>
          <w:szCs w:val="28"/>
          <w:lang w:eastAsia="ru-RU"/>
        </w:rPr>
        <w:t>Спасибо вам за активную работу!</w:t>
      </w:r>
    </w:p>
    <w:p w:rsidR="00C573A8" w:rsidRPr="00A038D0" w:rsidRDefault="00C573A8" w:rsidP="00A038D0">
      <w:pPr>
        <w:jc w:val="both"/>
        <w:rPr>
          <w:rFonts w:ascii="Times New Roman" w:hAnsi="Times New Roman" w:cs="Times New Roman"/>
          <w:sz w:val="28"/>
          <w:szCs w:val="28"/>
        </w:rPr>
      </w:pPr>
      <w:bookmarkStart w:id="0" w:name="_GoBack"/>
      <w:bookmarkEnd w:id="0"/>
    </w:p>
    <w:sectPr w:rsidR="00C573A8" w:rsidRPr="00A038D0" w:rsidSect="00945111">
      <w:pgSz w:w="11906" w:h="16838"/>
      <w:pgMar w:top="851" w:right="964" w:bottom="720"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A038D0"/>
    <w:rsid w:val="00442F40"/>
    <w:rsid w:val="00496568"/>
    <w:rsid w:val="00545DE4"/>
    <w:rsid w:val="00624D6E"/>
    <w:rsid w:val="00945111"/>
    <w:rsid w:val="00A038D0"/>
    <w:rsid w:val="00A942D3"/>
    <w:rsid w:val="00C573A8"/>
    <w:rsid w:val="00D84162"/>
    <w:rsid w:val="00DF74AD"/>
    <w:rsid w:val="00F13F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56FC30-1CFB-4A46-B9FA-FE77E741D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38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uk-margin">
    <w:name w:val="uk-margin"/>
    <w:basedOn w:val="a"/>
    <w:rsid w:val="0049656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6</Pages>
  <Words>1325</Words>
  <Characters>7554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8862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6</cp:revision>
  <dcterms:created xsi:type="dcterms:W3CDTF">2019-08-27T07:39:00Z</dcterms:created>
  <dcterms:modified xsi:type="dcterms:W3CDTF">2020-05-13T06:17:00Z</dcterms:modified>
</cp:coreProperties>
</file>