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EF" w:rsidRPr="006704EF" w:rsidRDefault="006704EF" w:rsidP="006704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704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Госавтоинспекция предупреждает велосипедистов о необходимости строгого соблюдения Правил дорожного движения</w:t>
      </w:r>
    </w:p>
    <w:p w:rsidR="00F00DD2" w:rsidRDefault="006704EF">
      <w:pPr>
        <w:rPr>
          <w:rFonts w:ascii="Times New Roman" w:hAnsi="Times New Roman" w:cs="Times New Roman"/>
          <w:sz w:val="28"/>
          <w:szCs w:val="28"/>
        </w:rPr>
      </w:pPr>
      <w:r w:rsidRPr="006704EF">
        <w:rPr>
          <w:rFonts w:ascii="Times New Roman" w:hAnsi="Times New Roman" w:cs="Times New Roman"/>
          <w:sz w:val="28"/>
          <w:szCs w:val="28"/>
        </w:rPr>
        <w:t>Сотрудники Госавтоинспекции</w:t>
      </w:r>
      <w:r w:rsidR="002F511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6704EF">
        <w:rPr>
          <w:rFonts w:ascii="Times New Roman" w:hAnsi="Times New Roman" w:cs="Times New Roman"/>
          <w:sz w:val="28"/>
          <w:szCs w:val="28"/>
        </w:rPr>
        <w:t xml:space="preserve"> призывают велосипедистов быть аккуратными </w:t>
      </w:r>
      <w:r w:rsidR="004D10E4">
        <w:rPr>
          <w:rFonts w:ascii="Times New Roman" w:hAnsi="Times New Roman" w:cs="Times New Roman"/>
          <w:sz w:val="28"/>
          <w:szCs w:val="28"/>
        </w:rPr>
        <w:t xml:space="preserve">при движении </w:t>
      </w:r>
      <w:r w:rsidR="00696892">
        <w:rPr>
          <w:rFonts w:ascii="Times New Roman" w:hAnsi="Times New Roman" w:cs="Times New Roman"/>
          <w:sz w:val="28"/>
          <w:szCs w:val="28"/>
        </w:rPr>
        <w:t>по</w:t>
      </w:r>
      <w:r w:rsidRPr="006704EF">
        <w:rPr>
          <w:rFonts w:ascii="Times New Roman" w:hAnsi="Times New Roman" w:cs="Times New Roman"/>
          <w:sz w:val="28"/>
          <w:szCs w:val="28"/>
        </w:rPr>
        <w:t xml:space="preserve"> </w:t>
      </w:r>
      <w:r w:rsidR="00696892" w:rsidRPr="00696892">
        <w:rPr>
          <w:rFonts w:ascii="Times New Roman" w:hAnsi="Times New Roman" w:cs="Times New Roman"/>
          <w:sz w:val="28"/>
          <w:szCs w:val="28"/>
        </w:rPr>
        <w:t>дорог</w:t>
      </w:r>
      <w:r w:rsidR="00696892" w:rsidRPr="000554AE">
        <w:rPr>
          <w:rFonts w:ascii="Times New Roman" w:hAnsi="Times New Roman" w:cs="Times New Roman"/>
          <w:sz w:val="28"/>
          <w:szCs w:val="28"/>
        </w:rPr>
        <w:t>ам</w:t>
      </w:r>
      <w:r w:rsidRPr="00696892">
        <w:rPr>
          <w:rFonts w:ascii="Times New Roman" w:hAnsi="Times New Roman" w:cs="Times New Roman"/>
          <w:sz w:val="28"/>
          <w:szCs w:val="28"/>
        </w:rPr>
        <w:t>.</w:t>
      </w:r>
    </w:p>
    <w:p w:rsidR="002F5110" w:rsidRDefault="006704E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разгар лета </w:t>
      </w:r>
      <w:r w:rsidR="004D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дорогах края </w:t>
      </w:r>
      <w:r w:rsidRPr="00670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увеличилось количество велосипедистов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</w:t>
      </w:r>
      <w:r w:rsidR="004D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юных</w:t>
      </w:r>
      <w:r w:rsidRPr="00670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являются самой </w:t>
      </w:r>
      <w:r w:rsidR="004D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неопытной и наиболее подверженной опасности </w:t>
      </w:r>
      <w:r w:rsidRPr="00670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категорией велосипедистов. </w:t>
      </w:r>
      <w:r w:rsidR="004D10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Незнание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 дорожного движения детьми, либо их игнорирование взрослыми</w:t>
      </w:r>
      <w:r w:rsidR="002F51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участниками дорожного движения</w:t>
      </w:r>
      <w:r w:rsidR="004D10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0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нередко с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тановя</w:t>
      </w:r>
      <w:r w:rsidR="004D10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причинами аварийных ситуаций</w:t>
      </w:r>
      <w:r w:rsidRPr="00670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81BCE" w:rsidRDefault="004D10E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E01BDA" w:rsidRPr="00B81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7 месяцев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текущего года на дорогах края</w:t>
      </w:r>
      <w:r w:rsidR="002F51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участием водителей велосипедов</w:t>
      </w:r>
      <w:r w:rsidR="00E01BDA" w:rsidRPr="00B81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произошло 101 ДТП,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которых</w:t>
      </w:r>
      <w:r w:rsidR="00E01BDA" w:rsidRPr="00B81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 человека погибл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и 53 получили ранения, </w:t>
      </w:r>
      <w:r w:rsidR="00E01BDA" w:rsidRPr="00B81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 числе погиб 5-летний ребенок-</w:t>
      </w:r>
      <w:r w:rsidR="00E01BDA" w:rsidRPr="00B81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велосипедист и </w:t>
      </w:r>
      <w:r w:rsidR="00574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травмированы </w:t>
      </w:r>
      <w:r w:rsidR="00E01BDA" w:rsidRPr="00B81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28 несовершеннолетних. 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Практически </w:t>
      </w:r>
      <w:r w:rsidR="002F51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каждое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3-</w:t>
      </w:r>
      <w:r w:rsidR="00696892" w:rsidRPr="00055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2F51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такое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ДТП происходит по вине велосипедистов. </w:t>
      </w:r>
    </w:p>
    <w:p w:rsidR="00E01BDA" w:rsidRDefault="00E01BD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связи с этим </w:t>
      </w:r>
      <w:r w:rsidR="002F51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напоминаем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Управлять велосипедом при движении по дорогам разрешается лицам не моложе 14 лет. Лица, не достигшие 14 летнего возраста, имеют право кататься на велосипеде по велосипедным дорожкам, дворовой территории или в парках.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Велосипедисты должны двигаться только по крайней правой полосе в один ряд. За городом допускается движение по обочине, если это не создаст помех пешеходам.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gramStart"/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Водителям велосипеда запрещается: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пересекать дорогу по пешеходным переходам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спешившись;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ездить, не держась за руль хотя бы одной рукой;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перевозить пассажиров, кроме ребенка в возрасте до 7 лет, на дополнительном специально оборудованном месте;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перевозить груз, который выступает более чем на 0,5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по длине или ширине за габариты, или груз, мешающий управлению;</w:t>
      </w:r>
      <w:proofErr w:type="gramEnd"/>
      <w:r w:rsidR="00696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двигаться по дороге при наличии рядом велосипедной дорожки;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поворачивать налево или разворачиваться на дорогах с трамвайным движением, </w:t>
      </w:r>
      <w:r w:rsidR="002F51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имеющих более одной полосы для движения в данном направлении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запрещается буксировка велосипедов, а также буксировка велосипедами, кроме буксировки прицепа, предназначенного для эксплуатации с велосипедом</w:t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движении в тёмное время суток или в условиях недостаточной видимости велосипедистам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средств. </w:t>
      </w:r>
    </w:p>
    <w:p w:rsidR="002F5110" w:rsidRPr="00E01BDA" w:rsidRDefault="002F5110" w:rsidP="002F511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Обучением детей Правилам дорожного движения должны заниматься не только образовательные учреждения и сотрудники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ГИБДД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первую очередь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родители. Главным для детей - всегда был и будет личный пример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взрослых.</w:t>
      </w:r>
    </w:p>
    <w:p w:rsidR="002F5110" w:rsidRDefault="002F511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Госавтоинспекции рекомендуют родителям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юных велосипедистов изучить</w:t>
      </w:r>
      <w:r w:rsidRPr="00E0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E0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научить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правильно вести себя в условиях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среды, подсказать</w:t>
      </w:r>
      <w:r w:rsidRPr="00E0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как поступить в той или иной ситуации. </w:t>
      </w:r>
    </w:p>
    <w:p w:rsidR="00F63845" w:rsidRDefault="004057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63845" w:rsidRPr="00F63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</w:t>
      </w:r>
      <w:r w:rsidR="00F63845" w:rsidRPr="00F63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внимательно следить за передвижениями велосипедистов по дороге и прилегающим к ней территориям</w:t>
      </w:r>
      <w:r w:rsidR="002F5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избежать возможных дорожно-транспортных происшествий.</w:t>
      </w:r>
    </w:p>
    <w:p w:rsidR="002F5110" w:rsidRPr="00F63845" w:rsidRDefault="002F511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взаимное уважение и неукоснительное соблюдение ПДД обеспечит безопасность и сохранит жизнь участников дорожного движения.</w:t>
      </w:r>
    </w:p>
    <w:sectPr w:rsidR="002F5110" w:rsidRPr="00F63845" w:rsidSect="00F0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04EF"/>
    <w:rsid w:val="000554AE"/>
    <w:rsid w:val="002921BF"/>
    <w:rsid w:val="002F5110"/>
    <w:rsid w:val="00405724"/>
    <w:rsid w:val="004D10E4"/>
    <w:rsid w:val="00574A33"/>
    <w:rsid w:val="00637BFB"/>
    <w:rsid w:val="006704EF"/>
    <w:rsid w:val="00696892"/>
    <w:rsid w:val="00B81BCE"/>
    <w:rsid w:val="00D62571"/>
    <w:rsid w:val="00E01BDA"/>
    <w:rsid w:val="00F00DD2"/>
    <w:rsid w:val="00F6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D2"/>
  </w:style>
  <w:style w:type="paragraph" w:styleId="1">
    <w:name w:val="heading 1"/>
    <w:basedOn w:val="a"/>
    <w:link w:val="10"/>
    <w:uiPriority w:val="9"/>
    <w:qFormat/>
    <w:rsid w:val="00670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2022-07-22T07:24:00Z</cp:lastPrinted>
  <dcterms:created xsi:type="dcterms:W3CDTF">2022-07-22T03:02:00Z</dcterms:created>
  <dcterms:modified xsi:type="dcterms:W3CDTF">2022-07-22T08:42:00Z</dcterms:modified>
</cp:coreProperties>
</file>