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41" w:rsidRPr="00941C41" w:rsidRDefault="00941C41" w:rsidP="00941C41">
      <w:pPr>
        <w:pStyle w:val="a3"/>
        <w:jc w:val="center"/>
        <w:rPr>
          <w:rFonts w:ascii="Monotype Corsiva" w:hAnsi="Monotype Corsiva"/>
          <w:color w:val="538135" w:themeColor="accent6" w:themeShade="BF"/>
          <w:sz w:val="48"/>
          <w:szCs w:val="48"/>
        </w:rPr>
      </w:pPr>
      <w:r w:rsidRPr="00941C41">
        <w:rPr>
          <w:rStyle w:val="a4"/>
          <w:rFonts w:ascii="Monotype Corsiva" w:hAnsi="Monotype Corsiva"/>
          <w:color w:val="538135" w:themeColor="accent6" w:themeShade="BF"/>
          <w:sz w:val="48"/>
          <w:szCs w:val="48"/>
        </w:rPr>
        <w:t>«Психолог советует»</w:t>
      </w:r>
    </w:p>
    <w:p w:rsidR="00941C41" w:rsidRPr="00941C41" w:rsidRDefault="00941C41" w:rsidP="00941C41">
      <w:pPr>
        <w:pStyle w:val="a3"/>
        <w:jc w:val="center"/>
        <w:rPr>
          <w:rStyle w:val="a4"/>
          <w:rFonts w:ascii="Comic Sans MS" w:hAnsi="Comic Sans MS"/>
          <w:color w:val="CC0000"/>
          <w:sz w:val="72"/>
          <w:szCs w:val="72"/>
        </w:rPr>
      </w:pPr>
      <w:r w:rsidRPr="00941C41">
        <w:rPr>
          <w:rStyle w:val="a4"/>
          <w:rFonts w:ascii="Comic Sans MS" w:hAnsi="Comic Sans MS"/>
          <w:sz w:val="72"/>
          <w:szCs w:val="72"/>
        </w:rPr>
        <w:t xml:space="preserve"> </w:t>
      </w:r>
      <w:r w:rsidRPr="00941C41">
        <w:rPr>
          <w:rStyle w:val="a4"/>
          <w:rFonts w:ascii="Comic Sans MS" w:hAnsi="Comic Sans MS"/>
          <w:color w:val="CC0000"/>
          <w:sz w:val="72"/>
          <w:szCs w:val="72"/>
        </w:rPr>
        <w:t>«Капризы и упрямство»</w:t>
      </w:r>
    </w:p>
    <w:p w:rsidR="00941C41" w:rsidRDefault="00941C41" w:rsidP="00941C4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941C41" w:rsidRDefault="00941C41" w:rsidP="00941C41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41C41" w:rsidRDefault="00941C41" w:rsidP="00941C41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Капризы и упрямство рассматриваются как составляющие отклоняющегося поведения, наряду с: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    Непослушанием, выражающемся в непослушании и озорстве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    Детским негативизмом, т.е. непринятием чего-либо без определённых причин.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    Своеволием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    Недисциплинированностью</w:t>
      </w:r>
    </w:p>
    <w:p w:rsidR="00941C41" w:rsidRDefault="00941C41" w:rsidP="00941C41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941C41" w:rsidRDefault="00941C41" w:rsidP="00941C41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941C41" w:rsidRDefault="00941C41" w:rsidP="00941C41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  <w:r w:rsidRPr="00941C41">
        <w:rPr>
          <w:rStyle w:val="a4"/>
          <w:rFonts w:ascii="Arial" w:hAnsi="Arial" w:cs="Arial"/>
          <w:color w:val="0070C0"/>
          <w:sz w:val="28"/>
          <w:szCs w:val="28"/>
        </w:rPr>
        <w:t>УПРЯМСТВО</w:t>
      </w:r>
      <w:r w:rsidRPr="00941C41">
        <w:rPr>
          <w:rStyle w:val="a4"/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  <w:r>
        <w:rPr>
          <w:rStyle w:val="a4"/>
          <w:rFonts w:ascii="Arial" w:hAnsi="Arial" w:cs="Arial"/>
          <w:sz w:val="28"/>
          <w:szCs w:val="28"/>
        </w:rPr>
        <w:t>– </w:t>
      </w:r>
      <w:r>
        <w:rPr>
          <w:rFonts w:ascii="Arial" w:hAnsi="Arial" w:cs="Arial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41C41" w:rsidRPr="00941C41" w:rsidRDefault="00941C41" w:rsidP="00941C41">
      <w:pPr>
        <w:pStyle w:val="a3"/>
        <w:spacing w:before="240" w:beforeAutospacing="0" w:after="240" w:afterAutospacing="0"/>
        <w:ind w:firstLine="142"/>
        <w:jc w:val="both"/>
        <w:rPr>
          <w:rFonts w:ascii="Arial" w:hAnsi="Arial" w:cs="Arial"/>
          <w:color w:val="0070C0"/>
          <w:sz w:val="28"/>
          <w:szCs w:val="28"/>
        </w:rPr>
      </w:pPr>
      <w:r w:rsidRPr="00941C41">
        <w:rPr>
          <w:rStyle w:val="a4"/>
          <w:rFonts w:ascii="Arial" w:hAnsi="Arial" w:cs="Arial"/>
          <w:color w:val="0070C0"/>
          <w:sz w:val="28"/>
          <w:szCs w:val="28"/>
        </w:rPr>
        <w:t>Проявления упрямства:</w:t>
      </w:r>
    </w:p>
    <w:p w:rsidR="00941C41" w:rsidRDefault="00941C41" w:rsidP="00941C41">
      <w:pPr>
        <w:pStyle w:val="a3"/>
        <w:numPr>
          <w:ilvl w:val="0"/>
          <w:numId w:val="1"/>
        </w:numPr>
        <w:spacing w:before="240" w:beforeAutospacing="0" w:after="240" w:afterAutospacing="0"/>
        <w:ind w:left="142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 желании продолжить начатое действие даже в тех случаях, когда ясно, что оно бессмысленно, не приносит пользы;  </w:t>
      </w:r>
    </w:p>
    <w:p w:rsidR="00941C41" w:rsidRDefault="00941C41" w:rsidP="00941C41">
      <w:pPr>
        <w:pStyle w:val="a3"/>
        <w:numPr>
          <w:ilvl w:val="0"/>
          <w:numId w:val="1"/>
        </w:numPr>
        <w:spacing w:before="0" w:beforeAutospacing="0" w:after="0" w:afterAutospacing="0"/>
        <w:ind w:left="142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941C41" w:rsidRDefault="00941C41" w:rsidP="00941C41">
      <w:pPr>
        <w:pStyle w:val="a3"/>
        <w:spacing w:before="0" w:beforeAutospacing="0" w:after="0" w:afterAutospacing="0"/>
        <w:ind w:left="142"/>
        <w:jc w:val="both"/>
        <w:rPr>
          <w:rFonts w:ascii="Arial" w:hAnsi="Arial" w:cs="Arial"/>
          <w:sz w:val="28"/>
          <w:szCs w:val="28"/>
        </w:rPr>
      </w:pPr>
    </w:p>
    <w:p w:rsidR="00941C41" w:rsidRPr="00941C41" w:rsidRDefault="00941C41" w:rsidP="00941C41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941C41">
        <w:rPr>
          <w:rFonts w:ascii="Arial" w:hAnsi="Arial" w:cs="Arial"/>
          <w:b/>
          <w:color w:val="0070C0"/>
          <w:sz w:val="32"/>
          <w:szCs w:val="32"/>
        </w:rPr>
        <w:lastRenderedPageBreak/>
        <w:t>Упрямство может стать чертой характера,</w:t>
      </w:r>
    </w:p>
    <w:p w:rsidR="00941C41" w:rsidRPr="00941C41" w:rsidRDefault="00941C41" w:rsidP="00941C41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941C41">
        <w:rPr>
          <w:rFonts w:ascii="Arial" w:hAnsi="Arial" w:cs="Arial"/>
          <w:b/>
          <w:color w:val="0070C0"/>
          <w:sz w:val="32"/>
          <w:szCs w:val="32"/>
        </w:rPr>
        <w:t xml:space="preserve"> если не принять меры к его преодолению.</w:t>
      </w:r>
    </w:p>
    <w:p w:rsidR="00941C41" w:rsidRPr="00941C41" w:rsidRDefault="00941C41" w:rsidP="00941C41">
      <w:pPr>
        <w:pStyle w:val="a3"/>
        <w:spacing w:before="0" w:beforeAutospacing="0" w:after="0" w:afterAutospacing="0"/>
        <w:ind w:firstLine="142"/>
        <w:jc w:val="center"/>
        <w:rPr>
          <w:rFonts w:ascii="Verdana" w:hAnsi="Verdana" w:cs="Arial"/>
          <w:color w:val="0070C0"/>
          <w:sz w:val="28"/>
          <w:szCs w:val="28"/>
        </w:rPr>
      </w:pPr>
    </w:p>
    <w:p w:rsidR="00941C41" w:rsidRDefault="00941C41" w:rsidP="00941C41">
      <w:pPr>
        <w:pStyle w:val="a3"/>
        <w:spacing w:before="0" w:beforeAutospacing="0" w:after="0" w:afterAutospacing="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941C41" w:rsidRDefault="00941C41" w:rsidP="00941C41">
      <w:pPr>
        <w:pStyle w:val="a3"/>
        <w:spacing w:before="0" w:beforeAutospacing="0" w:after="0" w:afterAutospacing="0"/>
        <w:ind w:firstLine="142"/>
        <w:jc w:val="both"/>
        <w:rPr>
          <w:rFonts w:ascii="Arial" w:hAnsi="Arial" w:cs="Arial"/>
          <w:sz w:val="20"/>
          <w:szCs w:val="20"/>
        </w:rPr>
      </w:pPr>
    </w:p>
    <w:p w:rsidR="00941C41" w:rsidRDefault="00941C41" w:rsidP="00941C41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sz w:val="32"/>
          <w:szCs w:val="32"/>
        </w:rPr>
      </w:pPr>
      <w:r w:rsidRPr="00941C41">
        <w:rPr>
          <w:rStyle w:val="a4"/>
          <w:rFonts w:ascii="Arial" w:hAnsi="Arial" w:cs="Arial"/>
          <w:color w:val="0070C0"/>
          <w:sz w:val="32"/>
          <w:szCs w:val="32"/>
        </w:rPr>
        <w:t xml:space="preserve">КАПРИЗЫ </w:t>
      </w:r>
      <w:r>
        <w:rPr>
          <w:rStyle w:val="a4"/>
          <w:rFonts w:ascii="Arial" w:hAnsi="Arial" w:cs="Arial"/>
          <w:sz w:val="32"/>
          <w:szCs w:val="32"/>
        </w:rPr>
        <w:t>- </w:t>
      </w:r>
      <w:r>
        <w:rPr>
          <w:rFonts w:ascii="Arial" w:hAnsi="Arial" w:cs="Arial"/>
          <w:sz w:val="32"/>
          <w:szCs w:val="32"/>
        </w:rPr>
        <w:t xml:space="preserve">это действия, которые лишены разумного основания, </w:t>
      </w:r>
    </w:p>
    <w:p w:rsidR="00941C41" w:rsidRDefault="00941C41" w:rsidP="00941C41">
      <w:pPr>
        <w:pStyle w:val="a3"/>
        <w:spacing w:before="0" w:beforeAutospacing="0" w:after="0" w:afterAutospacing="0"/>
        <w:ind w:firstLine="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т.е. " Я так хочу и всё!!!".</w:t>
      </w:r>
    </w:p>
    <w:p w:rsidR="00941C41" w:rsidRDefault="00941C41" w:rsidP="00941C41">
      <w:pPr>
        <w:pStyle w:val="a3"/>
        <w:ind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Они вызываются слабостью ребёнка и в определённой степени тоже выступают как форма самозащиты.</w:t>
      </w:r>
    </w:p>
    <w:p w:rsidR="00941C41" w:rsidRPr="00941C41" w:rsidRDefault="00941C41" w:rsidP="00941C41">
      <w:pPr>
        <w:pStyle w:val="a3"/>
        <w:spacing w:before="240" w:beforeAutospacing="0" w:after="240" w:afterAutospacing="0"/>
        <w:ind w:firstLine="142"/>
        <w:jc w:val="both"/>
        <w:rPr>
          <w:rFonts w:ascii="Arial" w:hAnsi="Arial" w:cs="Arial"/>
          <w:color w:val="0070C0"/>
          <w:sz w:val="28"/>
          <w:szCs w:val="28"/>
        </w:rPr>
      </w:pPr>
      <w:r w:rsidRPr="00941C41">
        <w:rPr>
          <w:rStyle w:val="a4"/>
          <w:rFonts w:ascii="Arial" w:hAnsi="Arial" w:cs="Arial"/>
          <w:color w:val="0070C0"/>
          <w:sz w:val="28"/>
          <w:szCs w:val="28"/>
        </w:rPr>
        <w:t>Проявления капризов:</w:t>
      </w:r>
    </w:p>
    <w:p w:rsidR="00941C41" w:rsidRDefault="00941C41" w:rsidP="00941C41">
      <w:pPr>
        <w:pStyle w:val="a3"/>
        <w:numPr>
          <w:ilvl w:val="0"/>
          <w:numId w:val="2"/>
        </w:numPr>
        <w:spacing w:before="240" w:beforeAutospacing="0" w:after="240" w:afterAutospacing="0"/>
        <w:ind w:left="142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в желании продолжить начатое действие даже в тех случаях, когда ясно, что оно бессмысленно, не приносит пользы;</w:t>
      </w:r>
    </w:p>
    <w:p w:rsidR="00941C41" w:rsidRDefault="00941C41" w:rsidP="00941C41">
      <w:pPr>
        <w:pStyle w:val="a3"/>
        <w:numPr>
          <w:ilvl w:val="0"/>
          <w:numId w:val="2"/>
        </w:numPr>
        <w:spacing w:before="240" w:beforeAutospacing="0" w:after="240" w:afterAutospacing="0"/>
        <w:ind w:left="142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 в недовольстве, раздражительности, плаче;</w:t>
      </w:r>
    </w:p>
    <w:p w:rsidR="00941C41" w:rsidRDefault="00941C41" w:rsidP="00941C41">
      <w:pPr>
        <w:pStyle w:val="a3"/>
        <w:numPr>
          <w:ilvl w:val="0"/>
          <w:numId w:val="2"/>
        </w:numPr>
        <w:spacing w:before="240" w:beforeAutospacing="0" w:after="240" w:afterAutospacing="0"/>
        <w:ind w:left="142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 в двигательном перевозбуждении.</w:t>
      </w:r>
    </w:p>
    <w:p w:rsidR="00941C41" w:rsidRDefault="00941C41" w:rsidP="00941C41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Развитию капризов способствует неокрепшая нервная система.</w:t>
      </w:r>
    </w:p>
    <w:p w:rsidR="00941C41" w:rsidRDefault="00941C41" w:rsidP="00941C41">
      <w:pPr>
        <w:pStyle w:val="a3"/>
        <w:rPr>
          <w:rStyle w:val="a5"/>
          <w:b/>
          <w:bCs/>
        </w:rPr>
      </w:pPr>
    </w:p>
    <w:p w:rsidR="00941C41" w:rsidRPr="00941C41" w:rsidRDefault="00941C41" w:rsidP="00941C41">
      <w:pPr>
        <w:pStyle w:val="a3"/>
        <w:ind w:firstLine="708"/>
        <w:jc w:val="center"/>
        <w:rPr>
          <w:rStyle w:val="a5"/>
          <w:rFonts w:ascii="Arial" w:hAnsi="Arial" w:cs="Arial"/>
          <w:b/>
          <w:bCs/>
          <w:color w:val="0070C0"/>
          <w:sz w:val="28"/>
          <w:szCs w:val="28"/>
        </w:rPr>
      </w:pPr>
      <w:r w:rsidRPr="00941C41">
        <w:rPr>
          <w:rStyle w:val="a5"/>
          <w:rFonts w:ascii="Arial" w:hAnsi="Arial" w:cs="Arial"/>
          <w:b/>
          <w:bCs/>
          <w:color w:val="0070C0"/>
          <w:sz w:val="28"/>
          <w:szCs w:val="28"/>
        </w:rPr>
        <w:t>Что необходимо знать родителям</w:t>
      </w:r>
    </w:p>
    <w:p w:rsidR="00941C41" w:rsidRPr="00941C41" w:rsidRDefault="00941C41" w:rsidP="00941C41">
      <w:pPr>
        <w:pStyle w:val="a3"/>
        <w:ind w:firstLine="708"/>
        <w:jc w:val="center"/>
        <w:rPr>
          <w:color w:val="0070C0"/>
        </w:rPr>
      </w:pPr>
      <w:r w:rsidRPr="00941C41">
        <w:rPr>
          <w:rStyle w:val="a5"/>
          <w:rFonts w:ascii="Arial" w:hAnsi="Arial" w:cs="Arial"/>
          <w:b/>
          <w:bCs/>
          <w:color w:val="0070C0"/>
          <w:sz w:val="28"/>
          <w:szCs w:val="28"/>
        </w:rPr>
        <w:t xml:space="preserve"> о детском упрямстве и капризности: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    Период упрямства и капризности начинается примерно с 18 месяцев.</w:t>
      </w:r>
    </w:p>
    <w:p w:rsidR="00941C41" w:rsidRDefault="00941C41" w:rsidP="00941C41">
      <w:pPr>
        <w:pStyle w:val="a3"/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    Как правило, эта фаза заканчивается к 3,5- 4 годам. Случайные приступы упрямства в более старшем возрасте – тоже вещь вполне нормальная.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    Пик упрямства приходится на 2,5- 3 года жизни.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     Мальчики упрямятся сильнее, чем девочки.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    Девочки капризничают чаще, чем мальчики.</w:t>
      </w:r>
    </w:p>
    <w:p w:rsidR="00941C41" w:rsidRDefault="00941C41" w:rsidP="00941C41">
      <w:pPr>
        <w:pStyle w:val="a3"/>
        <w:ind w:left="720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     В кризисный период приступы упрямства и капризности случаются у детей по 5 раз в день. У некоторых детей – до 19 раз!</w:t>
      </w:r>
    </w:p>
    <w:p w:rsidR="00941C41" w:rsidRDefault="00941C41" w:rsidP="00941C41">
      <w:pPr>
        <w:pStyle w:val="a3"/>
        <w:spacing w:before="0" w:beforeAutospacing="0" w:after="0" w:afterAutospacing="0" w:line="360" w:lineRule="auto"/>
        <w:ind w:left="142"/>
        <w:jc w:val="both"/>
        <w:rPr>
          <w:rStyle w:val="a5"/>
          <w:i w:val="0"/>
          <w:iCs w:val="0"/>
        </w:rPr>
      </w:pPr>
      <w:r>
        <w:rPr>
          <w:rFonts w:ascii="Arial" w:hAnsi="Arial" w:cs="Arial"/>
          <w:sz w:val="28"/>
          <w:szCs w:val="28"/>
        </w:rPr>
        <w:lastRenderedPageBreak/>
        <w:t xml:space="preserve">8.     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</w:t>
      </w:r>
      <w:r>
        <w:rPr>
          <w:rFonts w:ascii="Arial" w:hAnsi="Arial" w:cs="Arial"/>
          <w:b/>
          <w:sz w:val="28"/>
          <w:szCs w:val="28"/>
        </w:rPr>
        <w:t>соглашательского поведения</w:t>
      </w:r>
      <w:r>
        <w:rPr>
          <w:rFonts w:ascii="Arial" w:hAnsi="Arial" w:cs="Arial"/>
          <w:sz w:val="28"/>
          <w:szCs w:val="28"/>
        </w:rPr>
        <w:t xml:space="preserve"> родителей, поддавшихся нажиму со стороны ребёнка, нередко </w:t>
      </w:r>
      <w:r>
        <w:rPr>
          <w:rFonts w:ascii="Arial" w:hAnsi="Arial" w:cs="Arial"/>
          <w:b/>
          <w:sz w:val="28"/>
          <w:szCs w:val="28"/>
        </w:rPr>
        <w:t>ради своего спокойствия</w:t>
      </w:r>
      <w:r>
        <w:rPr>
          <w:rFonts w:ascii="Arial" w:hAnsi="Arial" w:cs="Arial"/>
          <w:sz w:val="28"/>
          <w:szCs w:val="28"/>
        </w:rPr>
        <w:t>.</w:t>
      </w:r>
    </w:p>
    <w:p w:rsidR="00941C41" w:rsidRPr="00941C41" w:rsidRDefault="00941C41" w:rsidP="00941C41">
      <w:pPr>
        <w:pStyle w:val="a3"/>
        <w:jc w:val="center"/>
        <w:rPr>
          <w:rStyle w:val="a5"/>
          <w:rFonts w:ascii="Arial" w:hAnsi="Arial" w:cs="Arial"/>
          <w:b/>
          <w:bCs/>
          <w:color w:val="0070C0"/>
          <w:sz w:val="28"/>
          <w:szCs w:val="28"/>
        </w:rPr>
      </w:pPr>
      <w:r w:rsidRPr="00941C41">
        <w:rPr>
          <w:rStyle w:val="a5"/>
          <w:rFonts w:ascii="Arial" w:hAnsi="Arial" w:cs="Arial"/>
          <w:b/>
          <w:bCs/>
          <w:color w:val="0070C0"/>
          <w:sz w:val="28"/>
          <w:szCs w:val="28"/>
        </w:rPr>
        <w:t>Что могут сделать родители для преодоления</w:t>
      </w:r>
    </w:p>
    <w:p w:rsidR="00941C41" w:rsidRPr="00941C41" w:rsidRDefault="00941C41" w:rsidP="00941C41">
      <w:pPr>
        <w:pStyle w:val="a3"/>
        <w:jc w:val="center"/>
        <w:rPr>
          <w:color w:val="0070C0"/>
        </w:rPr>
      </w:pPr>
      <w:r w:rsidRPr="00941C41">
        <w:rPr>
          <w:rStyle w:val="a5"/>
          <w:rFonts w:ascii="Arial" w:hAnsi="Arial" w:cs="Arial"/>
          <w:b/>
          <w:bCs/>
          <w:color w:val="0070C0"/>
          <w:sz w:val="28"/>
          <w:szCs w:val="28"/>
        </w:rPr>
        <w:t xml:space="preserve"> упрямства и капризности у детей: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     Не придавайте большого значения упрямству и капризности. Примите к сведению приступ, но не очень волнуйтесь за ребёнка.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     Во время приступа оставайтесь рядом, дайте ему почувствовать, что вы его понимаете.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     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     Будьте в поведении с ребёнком настойчивы, если сказали "нет", оставайтесь и дальше при этом мнении.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     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     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>
        <w:rPr>
          <w:rFonts w:ascii="Arial" w:hAnsi="Arial" w:cs="Arial"/>
          <w:sz w:val="28"/>
          <w:szCs w:val="28"/>
        </w:rPr>
        <w:t>яй</w:t>
      </w:r>
      <w:proofErr w:type="spellEnd"/>
      <w:r>
        <w:rPr>
          <w:rFonts w:ascii="Arial" w:hAnsi="Arial" w:cs="Arial"/>
          <w:sz w:val="28"/>
          <w:szCs w:val="28"/>
        </w:rPr>
        <w:t>-</w:t>
      </w:r>
      <w:proofErr w:type="spellStart"/>
      <w:r>
        <w:rPr>
          <w:rFonts w:ascii="Arial" w:hAnsi="Arial" w:cs="Arial"/>
          <w:sz w:val="28"/>
          <w:szCs w:val="28"/>
        </w:rPr>
        <w:t>яй</w:t>
      </w:r>
      <w:proofErr w:type="spellEnd"/>
      <w:r>
        <w:rPr>
          <w:rFonts w:ascii="Arial" w:hAnsi="Arial" w:cs="Arial"/>
          <w:sz w:val="28"/>
          <w:szCs w:val="28"/>
        </w:rPr>
        <w:t>!". Ребёнку только этого и нужно.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     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>
        <w:rPr>
          <w:rFonts w:ascii="Arial" w:hAnsi="Arial" w:cs="Arial"/>
          <w:sz w:val="28"/>
          <w:szCs w:val="28"/>
        </w:rPr>
        <w:t>капризулю</w:t>
      </w:r>
      <w:proofErr w:type="gramEnd"/>
      <w:r>
        <w:rPr>
          <w:rFonts w:ascii="Arial" w:hAnsi="Arial" w:cs="Arial"/>
          <w:sz w:val="28"/>
          <w:szCs w:val="28"/>
        </w:rPr>
        <w:t xml:space="preserve"> и он успокоится.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     Исключите из арсенала грубый тон, резкость, стремление " сломить силой авторитета".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     Спокойный тон общения, без раздражительности.</w:t>
      </w:r>
    </w:p>
    <w:p w:rsidR="00941C41" w:rsidRDefault="00941C41" w:rsidP="00941C41">
      <w:pPr>
        <w:pStyle w:val="a3"/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  Уступки имеют место быть, если они педагогически целесообразны, оправданы логикой воспитательного процесса.</w:t>
      </w:r>
    </w:p>
    <w:p w:rsidR="00941C41" w:rsidRDefault="00941C41" w:rsidP="00941C41">
      <w:pPr>
        <w:pStyle w:val="a3"/>
        <w:ind w:firstLine="142"/>
        <w:jc w:val="both"/>
        <w:rPr>
          <w:rStyle w:val="a4"/>
          <w:b w:val="0"/>
          <w:bCs w:val="0"/>
        </w:rPr>
      </w:pPr>
      <w:r>
        <w:rPr>
          <w:rFonts w:ascii="Arial" w:hAnsi="Arial" w:cs="Arial"/>
          <w:sz w:val="28"/>
          <w:szCs w:val="28"/>
        </w:rPr>
        <w:lastRenderedPageBreak/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41C41" w:rsidRPr="00941C41" w:rsidRDefault="00941C41" w:rsidP="00941C41">
      <w:pPr>
        <w:pStyle w:val="a3"/>
        <w:ind w:firstLine="142"/>
        <w:jc w:val="center"/>
        <w:rPr>
          <w:color w:val="CC0000"/>
        </w:rPr>
      </w:pPr>
      <w:r w:rsidRPr="00941C41">
        <w:rPr>
          <w:rStyle w:val="a4"/>
          <w:rFonts w:ascii="Arial" w:hAnsi="Arial" w:cs="Arial"/>
          <w:color w:val="CC0000"/>
          <w:sz w:val="28"/>
          <w:szCs w:val="28"/>
        </w:rPr>
        <w:t>НЕЛЬЗЯ ХВАЛИТЬ ЗА ТО, ЧТО:</w:t>
      </w:r>
    </w:p>
    <w:p w:rsidR="00941C41" w:rsidRDefault="00941C41" w:rsidP="00941C41">
      <w:pPr>
        <w:pStyle w:val="a3"/>
        <w:numPr>
          <w:ilvl w:val="0"/>
          <w:numId w:val="3"/>
        </w:numPr>
        <w:spacing w:before="240" w:beforeAutospacing="0" w:after="240" w:afterAutospacing="0"/>
        <w:ind w:hanging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достигнуто не своим трудом;</w:t>
      </w:r>
    </w:p>
    <w:p w:rsidR="00941C41" w:rsidRDefault="00941C41" w:rsidP="00941C41">
      <w:pPr>
        <w:pStyle w:val="a3"/>
        <w:numPr>
          <w:ilvl w:val="0"/>
          <w:numId w:val="3"/>
        </w:numPr>
        <w:spacing w:before="240" w:beforeAutospacing="0" w:after="240" w:afterAutospacing="0"/>
        <w:ind w:left="720" w:hanging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подлежит похвале (красота, сила, ловкость, ум);</w:t>
      </w:r>
    </w:p>
    <w:p w:rsidR="00941C41" w:rsidRDefault="00941C41" w:rsidP="00941C41">
      <w:pPr>
        <w:pStyle w:val="a3"/>
        <w:numPr>
          <w:ilvl w:val="0"/>
          <w:numId w:val="3"/>
        </w:numPr>
        <w:spacing w:before="240" w:beforeAutospacing="0" w:after="240" w:afterAutospacing="0"/>
        <w:ind w:left="720" w:hanging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жалости или желания понравиться.</w:t>
      </w:r>
    </w:p>
    <w:p w:rsidR="00941C41" w:rsidRDefault="00941C41" w:rsidP="00941C41">
      <w:pPr>
        <w:pStyle w:val="a3"/>
        <w:spacing w:before="240" w:beforeAutospacing="0" w:after="240" w:afterAutospacing="0"/>
        <w:ind w:firstLine="360"/>
        <w:jc w:val="center"/>
        <w:rPr>
          <w:rStyle w:val="a4"/>
        </w:rPr>
      </w:pPr>
    </w:p>
    <w:p w:rsidR="00941C41" w:rsidRPr="00941C41" w:rsidRDefault="00941C41" w:rsidP="00941C41">
      <w:pPr>
        <w:pStyle w:val="a3"/>
        <w:spacing w:before="240" w:beforeAutospacing="0" w:after="240" w:afterAutospacing="0"/>
        <w:ind w:firstLine="360"/>
        <w:jc w:val="center"/>
        <w:rPr>
          <w:color w:val="CC0000"/>
        </w:rPr>
      </w:pPr>
      <w:r w:rsidRPr="00941C41">
        <w:rPr>
          <w:rStyle w:val="a4"/>
          <w:rFonts w:ascii="Arial" w:hAnsi="Arial" w:cs="Arial"/>
          <w:color w:val="CC0000"/>
          <w:sz w:val="28"/>
          <w:szCs w:val="28"/>
        </w:rPr>
        <w:t>НАДО ХВАЛИТЬ:</w:t>
      </w:r>
    </w:p>
    <w:p w:rsidR="00941C41" w:rsidRDefault="00941C41" w:rsidP="00941C41">
      <w:pPr>
        <w:pStyle w:val="a3"/>
        <w:numPr>
          <w:ilvl w:val="0"/>
          <w:numId w:val="4"/>
        </w:numPr>
        <w:spacing w:before="24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поступок, за свершившееся действие;</w:t>
      </w:r>
    </w:p>
    <w:p w:rsidR="00941C41" w:rsidRDefault="00941C41" w:rsidP="00941C41">
      <w:pPr>
        <w:pStyle w:val="a3"/>
        <w:numPr>
          <w:ilvl w:val="0"/>
          <w:numId w:val="4"/>
        </w:numPr>
        <w:spacing w:before="24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начинать сотрудничать с ребёнком всегда с похвалы, одобрения;</w:t>
      </w:r>
    </w:p>
    <w:p w:rsidR="00941C41" w:rsidRDefault="00941C41" w:rsidP="00941C41">
      <w:pPr>
        <w:pStyle w:val="a3"/>
        <w:numPr>
          <w:ilvl w:val="0"/>
          <w:numId w:val="4"/>
        </w:numPr>
        <w:spacing w:before="24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очень важно похвалить ребёнка с утра, как можно раньше и на ночь тоже;</w:t>
      </w:r>
    </w:p>
    <w:p w:rsidR="00941C41" w:rsidRDefault="00941C41" w:rsidP="00941C41">
      <w:pPr>
        <w:pStyle w:val="a3"/>
        <w:numPr>
          <w:ilvl w:val="0"/>
          <w:numId w:val="4"/>
        </w:numPr>
        <w:spacing w:before="240" w:beforeAutospacing="0" w:after="240" w:afterAutospacing="0"/>
        <w:ind w:hanging="15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уметь хвалить не хваля (</w:t>
      </w:r>
      <w:r>
        <w:rPr>
          <w:rStyle w:val="a4"/>
          <w:rFonts w:ascii="Arial" w:hAnsi="Arial" w:cs="Arial"/>
          <w:sz w:val="28"/>
          <w:szCs w:val="28"/>
        </w:rPr>
        <w:t>пример:</w:t>
      </w:r>
      <w:r>
        <w:rPr>
          <w:rFonts w:ascii="Arial" w:hAnsi="Arial" w:cs="Arial"/>
          <w:sz w:val="28"/>
          <w:szCs w:val="28"/>
        </w:rPr>
        <w:t xml:space="preserve"> попросить о помощи, совет, как у взрослого). </w:t>
      </w:r>
    </w:p>
    <w:p w:rsidR="00941C41" w:rsidRDefault="00941C41" w:rsidP="00941C41">
      <w:pPr>
        <w:pStyle w:val="a3"/>
        <w:spacing w:before="240" w:beforeAutospacing="0" w:after="240" w:afterAutospacing="0"/>
        <w:ind w:left="862"/>
        <w:jc w:val="center"/>
        <w:rPr>
          <w:rStyle w:val="a4"/>
          <w:rFonts w:ascii="Arial" w:hAnsi="Arial" w:cs="Arial"/>
          <w:color w:val="CC0000"/>
          <w:sz w:val="28"/>
          <w:szCs w:val="28"/>
        </w:rPr>
      </w:pPr>
    </w:p>
    <w:p w:rsidR="00941C41" w:rsidRPr="00941C41" w:rsidRDefault="00941C41" w:rsidP="00941C41">
      <w:pPr>
        <w:pStyle w:val="a3"/>
        <w:spacing w:before="240" w:beforeAutospacing="0" w:after="240" w:afterAutospacing="0"/>
        <w:ind w:left="862"/>
        <w:jc w:val="center"/>
        <w:rPr>
          <w:rFonts w:ascii="Arial" w:hAnsi="Arial" w:cs="Arial"/>
          <w:color w:val="CC0000"/>
          <w:sz w:val="28"/>
          <w:szCs w:val="28"/>
        </w:rPr>
      </w:pPr>
      <w:bookmarkStart w:id="0" w:name="_GoBack"/>
      <w:bookmarkEnd w:id="0"/>
      <w:r w:rsidRPr="00941C41">
        <w:rPr>
          <w:rStyle w:val="a4"/>
          <w:rFonts w:ascii="Arial" w:hAnsi="Arial" w:cs="Arial"/>
          <w:color w:val="CC0000"/>
          <w:sz w:val="28"/>
          <w:szCs w:val="28"/>
        </w:rPr>
        <w:t>НЕЛЬЗЯ НАКАЗЫВАТЬ И РУГАТЬ, КОГДА: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hanging="33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ребёнок болен, испытывает недомогание или оправился после болезни т.к. в это время психика ребёнка </w:t>
      </w:r>
      <w:proofErr w:type="gramStart"/>
      <w:r>
        <w:rPr>
          <w:rFonts w:ascii="Arial" w:hAnsi="Arial" w:cs="Arial"/>
          <w:sz w:val="28"/>
          <w:szCs w:val="28"/>
        </w:rPr>
        <w:t>уязвима</w:t>
      </w:r>
      <w:proofErr w:type="gramEnd"/>
      <w:r>
        <w:rPr>
          <w:rFonts w:ascii="Arial" w:hAnsi="Arial" w:cs="Arial"/>
          <w:sz w:val="28"/>
          <w:szCs w:val="28"/>
        </w:rPr>
        <w:t xml:space="preserve"> и реакция непредсказуема;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left="709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когда ребёнок ест, сразу после сна и перед сном;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left="709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 во всех случаях, когда что-то не получается (</w:t>
      </w:r>
      <w:r>
        <w:rPr>
          <w:rStyle w:val="a4"/>
          <w:rFonts w:ascii="Arial" w:hAnsi="Arial" w:cs="Arial"/>
          <w:sz w:val="28"/>
          <w:szCs w:val="28"/>
        </w:rPr>
        <w:t xml:space="preserve">пример: </w:t>
      </w:r>
      <w:r>
        <w:rPr>
          <w:rFonts w:ascii="Arial" w:hAnsi="Arial" w:cs="Arial"/>
          <w:sz w:val="28"/>
          <w:szCs w:val="28"/>
        </w:rPr>
        <w:t xml:space="preserve">когда вы торопитесь, а ребёнок не может завязать </w:t>
      </w:r>
      <w:proofErr w:type="gramStart"/>
      <w:r>
        <w:rPr>
          <w:rFonts w:ascii="Arial" w:hAnsi="Arial" w:cs="Arial"/>
          <w:sz w:val="28"/>
          <w:szCs w:val="28"/>
        </w:rPr>
        <w:t>…,застегнуть</w:t>
      </w:r>
      <w:proofErr w:type="gramEnd"/>
      <w:r>
        <w:rPr>
          <w:rFonts w:ascii="Arial" w:hAnsi="Arial" w:cs="Arial"/>
          <w:sz w:val="28"/>
          <w:szCs w:val="28"/>
        </w:rPr>
        <w:t>);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left="567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после физической или душевной травмы (</w:t>
      </w:r>
      <w:r>
        <w:rPr>
          <w:rStyle w:val="a4"/>
          <w:rFonts w:ascii="Arial" w:hAnsi="Arial" w:cs="Arial"/>
          <w:sz w:val="28"/>
          <w:szCs w:val="28"/>
        </w:rPr>
        <w:t>пример:</w:t>
      </w:r>
      <w:r>
        <w:rPr>
          <w:rFonts w:ascii="Arial" w:hAnsi="Arial" w:cs="Arial"/>
          <w:sz w:val="28"/>
          <w:szCs w:val="28"/>
        </w:rPr>
        <w:t> ребёнок упал, вы ругаете за это, считая, что он виноват);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left="567" w:hanging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когда ребёнок не справился со страхом, невнимательностью, подвижностью и т.д., но очень старался;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left="720" w:hanging="43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 когда внутренние мотивы его поступка вам не понятны;</w:t>
      </w:r>
    </w:p>
    <w:p w:rsidR="00941C41" w:rsidRDefault="00941C41" w:rsidP="00941C41">
      <w:pPr>
        <w:pStyle w:val="a3"/>
        <w:numPr>
          <w:ilvl w:val="0"/>
          <w:numId w:val="5"/>
        </w:numPr>
        <w:spacing w:before="240" w:beforeAutospacing="0" w:after="24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когда вы сами не в себе.</w:t>
      </w:r>
    </w:p>
    <w:p w:rsidR="00941C41" w:rsidRPr="00941C41" w:rsidRDefault="00941C41" w:rsidP="00941C41">
      <w:pPr>
        <w:pStyle w:val="a3"/>
        <w:spacing w:before="240" w:beforeAutospacing="0" w:after="240" w:afterAutospacing="0"/>
        <w:ind w:firstLine="708"/>
        <w:jc w:val="center"/>
        <w:rPr>
          <w:rFonts w:ascii="Arial" w:hAnsi="Arial" w:cs="Arial"/>
          <w:color w:val="0070C0"/>
          <w:sz w:val="28"/>
          <w:szCs w:val="28"/>
        </w:rPr>
      </w:pPr>
      <w:r w:rsidRPr="00941C41">
        <w:rPr>
          <w:rStyle w:val="a4"/>
          <w:rFonts w:ascii="Arial" w:hAnsi="Arial" w:cs="Arial"/>
          <w:color w:val="0070C0"/>
          <w:sz w:val="28"/>
          <w:szCs w:val="28"/>
        </w:rPr>
        <w:lastRenderedPageBreak/>
        <w:t>7 ПРАВИЛ НАКАЗАНИЯ: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hanging="33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наказание не должно вредить здоровью;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left="567" w:hanging="32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нельзя;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 за 1 проступок – одно наказание (нельзя припоминать старые грехи);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 лучше не наказывать, чем наказывать с опозданием;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 надо наказывать и вскоре прощать;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если ребёнок считает, что вы несправедливы, то не будет эффекта, поэтому важно объяснить ребенку, за что и почему он наказан;</w:t>
      </w:r>
    </w:p>
    <w:p w:rsidR="00941C41" w:rsidRDefault="00941C41" w:rsidP="00941C41">
      <w:pPr>
        <w:pStyle w:val="a3"/>
        <w:numPr>
          <w:ilvl w:val="0"/>
          <w:numId w:val="6"/>
        </w:numPr>
        <w:spacing w:before="240" w:beforeAutospacing="0" w:after="24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ребёнок не должен бояться наказания.</w:t>
      </w:r>
    </w:p>
    <w:p w:rsidR="00941C41" w:rsidRDefault="00941C41" w:rsidP="00941C41">
      <w:pPr>
        <w:pStyle w:val="a3"/>
        <w:ind w:firstLine="240"/>
        <w:jc w:val="both"/>
        <w:rPr>
          <w:rFonts w:ascii="Arial" w:hAnsi="Arial" w:cs="Arial"/>
        </w:rPr>
      </w:pPr>
    </w:p>
    <w:p w:rsidR="00941C41" w:rsidRPr="00941C41" w:rsidRDefault="00941C41" w:rsidP="00941C41">
      <w:pPr>
        <w:pStyle w:val="a3"/>
        <w:ind w:firstLine="240"/>
        <w:jc w:val="both"/>
        <w:rPr>
          <w:rFonts w:ascii="Arial" w:hAnsi="Arial" w:cs="Arial"/>
          <w:sz w:val="28"/>
          <w:szCs w:val="28"/>
        </w:rPr>
      </w:pPr>
      <w:r w:rsidRPr="00941C41">
        <w:rPr>
          <w:rFonts w:ascii="Arial" w:hAnsi="Arial" w:cs="Arial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941C41" w:rsidRDefault="00941C41" w:rsidP="00941C41">
      <w:pPr>
        <w:pStyle w:val="a3"/>
      </w:pPr>
    </w:p>
    <w:p w:rsidR="00D76D1B" w:rsidRDefault="00D76D1B"/>
    <w:sectPr w:rsidR="00D76D1B" w:rsidSect="00941C41">
      <w:pgSz w:w="11906" w:h="16838"/>
      <w:pgMar w:top="1021" w:right="1134" w:bottom="907" w:left="119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8620F"/>
    <w:multiLevelType w:val="hybridMultilevel"/>
    <w:tmpl w:val="6B9E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C4C2E"/>
    <w:multiLevelType w:val="hybridMultilevel"/>
    <w:tmpl w:val="A2344E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49216D"/>
    <w:multiLevelType w:val="hybridMultilevel"/>
    <w:tmpl w:val="2110A7B8"/>
    <w:lvl w:ilvl="0" w:tplc="39A25152">
      <w:start w:val="1"/>
      <w:numFmt w:val="decimal"/>
      <w:lvlText w:val="%1."/>
      <w:lvlJc w:val="left"/>
      <w:pPr>
        <w:ind w:left="622" w:hanging="48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5401D1"/>
    <w:multiLevelType w:val="hybridMultilevel"/>
    <w:tmpl w:val="9E8CE8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F9A52D3"/>
    <w:multiLevelType w:val="hybridMultilevel"/>
    <w:tmpl w:val="5788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34665"/>
    <w:multiLevelType w:val="hybridMultilevel"/>
    <w:tmpl w:val="A7CCCC9C"/>
    <w:lvl w:ilvl="0" w:tplc="3978243E">
      <w:start w:val="1"/>
      <w:numFmt w:val="decimal"/>
      <w:lvlText w:val="%1."/>
      <w:lvlJc w:val="left"/>
      <w:pPr>
        <w:ind w:left="622" w:hanging="48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6E"/>
    <w:rsid w:val="00941C41"/>
    <w:rsid w:val="00D76D1B"/>
    <w:rsid w:val="00D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BFD6C-0F40-490E-926D-E5D377E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C41"/>
    <w:rPr>
      <w:b/>
      <w:bCs/>
    </w:rPr>
  </w:style>
  <w:style w:type="character" w:styleId="a5">
    <w:name w:val="Emphasis"/>
    <w:basedOn w:val="a0"/>
    <w:uiPriority w:val="20"/>
    <w:qFormat/>
    <w:rsid w:val="00941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2020-11-11T07:13:00Z</dcterms:created>
  <dcterms:modified xsi:type="dcterms:W3CDTF">2020-11-11T07:20:00Z</dcterms:modified>
</cp:coreProperties>
</file>